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97" w:rsidRDefault="009F4D97">
      <w:pPr>
        <w:jc w:val="center"/>
        <w:rPr>
          <w:sz w:val="28"/>
        </w:rPr>
      </w:pPr>
    </w:p>
    <w:p w:rsidR="009F4D97" w:rsidRDefault="009F4D97">
      <w:r>
        <w:t>The goals of the Plant Pathology and Nematology Computing Policy (CP) are to: 1) maintain the integrity and safety of the department computing systems and networks; 2) maintain computing activities of the department in accordance with University policy; and 3) assure efficient use of IT staff time. Specifically, the CP sets forth standards outlining: support for purchasing, installation, and maintenance of departmental and extramurally funding computing systems, including hardware and software; computer access; operating system (OS) and network security; backup practices; and disaster recovery procedures. All computing systems that are UCD property and are owned by Plant Pathology and/or Nematology are managed by the departmental IT support staff, and must comply with the guidelines from the UC Davis Cyber-Safety Program (</w:t>
      </w:r>
      <w:hyperlink r:id="rId8" w:history="1">
        <w:r w:rsidRPr="008A5A48">
          <w:rPr>
            <w:rStyle w:val="Hyperlink"/>
          </w:rPr>
          <w:t>http://manuals.ucdavis.edu/ppm/310/310-22.htm</w:t>
        </w:r>
      </w:hyperlink>
      <w:r>
        <w:t xml:space="preserve">). </w:t>
      </w:r>
    </w:p>
    <w:p w:rsidR="009F4D97" w:rsidRDefault="009F4D97"/>
    <w:p w:rsidR="009F4D97" w:rsidRDefault="009F4D97"/>
    <w:p w:rsidR="009F4D97" w:rsidRDefault="009F4D97" w:rsidP="009F4D97">
      <w:pPr>
        <w:rPr>
          <w:b/>
        </w:rPr>
      </w:pPr>
      <w:r w:rsidRPr="00306B72">
        <w:t xml:space="preserve">This computing policy </w:t>
      </w:r>
      <w:r>
        <w:t xml:space="preserve">document </w:t>
      </w:r>
      <w:r w:rsidRPr="00306B72">
        <w:t>will address the following</w:t>
      </w:r>
      <w:r>
        <w:t xml:space="preserve"> hardware, s</w:t>
      </w:r>
      <w:r w:rsidRPr="004A35CD">
        <w:t>oftware</w:t>
      </w:r>
      <w:r>
        <w:t xml:space="preserve"> and network </w:t>
      </w:r>
      <w:r w:rsidRPr="004A35CD">
        <w:t>technical areas</w:t>
      </w:r>
      <w:r>
        <w:rPr>
          <w:b/>
        </w:rPr>
        <w:t>:</w:t>
      </w:r>
    </w:p>
    <w:p w:rsidR="009F4D97" w:rsidRDefault="009F4D97" w:rsidP="009F4D97">
      <w:pPr>
        <w:rPr>
          <w:u w:val="single"/>
        </w:rPr>
      </w:pPr>
    </w:p>
    <w:p w:rsidR="009F4D97" w:rsidRDefault="009F4D97" w:rsidP="009F4D97">
      <w:pPr>
        <w:rPr>
          <w:u w:val="single"/>
        </w:rPr>
      </w:pPr>
    </w:p>
    <w:p w:rsidR="009F4D97" w:rsidRPr="005D12CA" w:rsidRDefault="009F4D97" w:rsidP="009F4D97">
      <w:pPr>
        <w:rPr>
          <w:b/>
        </w:rPr>
      </w:pPr>
      <w:r w:rsidRPr="005D12CA">
        <w:rPr>
          <w:b/>
        </w:rPr>
        <w:t>Purchasing, installation, and licensing</w:t>
      </w:r>
    </w:p>
    <w:p w:rsidR="009F4D97" w:rsidRPr="005D12CA" w:rsidRDefault="009F4D97" w:rsidP="009F4D97">
      <w:pPr>
        <w:rPr>
          <w:b/>
        </w:rPr>
      </w:pPr>
      <w:r w:rsidRPr="005D12CA">
        <w:rPr>
          <w:b/>
        </w:rPr>
        <w:t>Technical support and maintenance</w:t>
      </w:r>
    </w:p>
    <w:p w:rsidR="009F4D97" w:rsidRPr="005D12CA" w:rsidRDefault="009F4D97" w:rsidP="009F4D97">
      <w:pPr>
        <w:rPr>
          <w:b/>
        </w:rPr>
      </w:pPr>
      <w:r w:rsidRPr="005D12CA">
        <w:rPr>
          <w:b/>
        </w:rPr>
        <w:t>Personal or non-UCD owned computer systems</w:t>
      </w:r>
    </w:p>
    <w:p w:rsidR="009F4D97" w:rsidRPr="00C26118" w:rsidRDefault="009F4D97" w:rsidP="009F4D97">
      <w:pPr>
        <w:rPr>
          <w:u w:val="single"/>
        </w:rPr>
      </w:pPr>
      <w:r>
        <w:rPr>
          <w:b/>
        </w:rPr>
        <w:t>Departmental or Lab web sites development</w:t>
      </w:r>
    </w:p>
    <w:p w:rsidR="009F4D97" w:rsidRPr="005D12CA" w:rsidRDefault="009F4D97" w:rsidP="009F4D97">
      <w:pPr>
        <w:rPr>
          <w:b/>
        </w:rPr>
      </w:pPr>
      <w:r w:rsidRPr="005D12CA">
        <w:rPr>
          <w:b/>
        </w:rPr>
        <w:t>Computer Access (Physical and logical access)</w:t>
      </w:r>
    </w:p>
    <w:p w:rsidR="009F4D97" w:rsidRPr="005D12CA" w:rsidRDefault="009F4D97" w:rsidP="009F4D97">
      <w:pPr>
        <w:rPr>
          <w:b/>
        </w:rPr>
      </w:pPr>
      <w:r w:rsidRPr="005D12CA">
        <w:rPr>
          <w:b/>
        </w:rPr>
        <w:t>Operating System</w:t>
      </w:r>
      <w:r w:rsidR="00C2182A">
        <w:rPr>
          <w:b/>
        </w:rPr>
        <w:t>s, Wireless</w:t>
      </w:r>
      <w:r w:rsidRPr="005D12CA">
        <w:rPr>
          <w:b/>
        </w:rPr>
        <w:t xml:space="preserve"> and Network security</w:t>
      </w:r>
    </w:p>
    <w:p w:rsidR="009F4D97" w:rsidRPr="005D12CA" w:rsidRDefault="009F4D97" w:rsidP="009F4D97">
      <w:pPr>
        <w:rPr>
          <w:b/>
        </w:rPr>
      </w:pPr>
      <w:r w:rsidRPr="005D12CA">
        <w:rPr>
          <w:b/>
        </w:rPr>
        <w:t>Backup, archiving, and storage of data</w:t>
      </w:r>
    </w:p>
    <w:p w:rsidR="009F4D97" w:rsidRPr="005D12CA" w:rsidRDefault="009F4D97" w:rsidP="009F4D97">
      <w:pPr>
        <w:rPr>
          <w:b/>
        </w:rPr>
      </w:pPr>
      <w:r w:rsidRPr="005D12CA">
        <w:rPr>
          <w:b/>
        </w:rPr>
        <w:t>Disaster Recovery</w:t>
      </w:r>
    </w:p>
    <w:p w:rsidR="009F4D97" w:rsidRDefault="009F4D97">
      <w:r>
        <w:br/>
      </w:r>
    </w:p>
    <w:p w:rsidR="009F4D97" w:rsidRPr="002F50E3" w:rsidRDefault="009F4D97" w:rsidP="009F4D97">
      <w:pPr>
        <w:rPr>
          <w:b/>
          <w:sz w:val="28"/>
          <w:szCs w:val="28"/>
        </w:rPr>
      </w:pPr>
      <w:r>
        <w:rPr>
          <w:u w:val="single"/>
        </w:rPr>
        <w:br/>
      </w:r>
      <w:r w:rsidRPr="002F50E3">
        <w:rPr>
          <w:b/>
          <w:sz w:val="28"/>
          <w:szCs w:val="28"/>
        </w:rPr>
        <w:t>Purchasing, installation and licensing of Hardware and Software</w:t>
      </w:r>
    </w:p>
    <w:p w:rsidR="009F4D97" w:rsidRDefault="009F4D97" w:rsidP="009F4D97">
      <w:pPr>
        <w:rPr>
          <w:b/>
        </w:rPr>
      </w:pPr>
    </w:p>
    <w:p w:rsidR="009F4D97" w:rsidRPr="00F142B5" w:rsidRDefault="009F4D97" w:rsidP="009F4D97">
      <w:pPr>
        <w:pStyle w:val="HTMLPreformatted"/>
        <w:numPr>
          <w:ilvl w:val="0"/>
          <w:numId w:val="10"/>
        </w:numPr>
        <w:rPr>
          <w:rFonts w:ascii="Times New Roman" w:hAnsi="Times New Roman"/>
          <w:sz w:val="24"/>
        </w:rPr>
      </w:pPr>
      <w:r w:rsidRPr="00462884">
        <w:rPr>
          <w:rFonts w:ascii="Times New Roman" w:hAnsi="Times New Roman"/>
          <w:sz w:val="24"/>
        </w:rPr>
        <w:t>As stated in the UCD POLICY &amp; PROCEDURE MANUAL Section 350-26 (Acquisition of Computers, Computing and Networking Equipment, and Commercial Software), all hardware and software acquisitions must be suitable and cost-effective for the intended application; and must be consistent with departmental and/or school or college, UCD, and University wide computing policies.</w:t>
      </w:r>
    </w:p>
    <w:p w:rsidR="009F4D97" w:rsidRPr="00E91091" w:rsidRDefault="0071473E" w:rsidP="009F4D97">
      <w:pPr>
        <w:pStyle w:val="HTMLPreformatted"/>
        <w:numPr>
          <w:ilvl w:val="0"/>
          <w:numId w:val="10"/>
        </w:numPr>
        <w:rPr>
          <w:rFonts w:ascii="Times New Roman" w:hAnsi="Times New Roman" w:cs="Times New Roman"/>
          <w:sz w:val="24"/>
          <w:szCs w:val="24"/>
        </w:rPr>
      </w:pPr>
      <w:r w:rsidRPr="00E91091">
        <w:rPr>
          <w:rFonts w:ascii="Times New Roman" w:hAnsi="Times New Roman" w:cs="Times New Roman"/>
          <w:sz w:val="24"/>
          <w:szCs w:val="24"/>
        </w:rPr>
        <w:t xml:space="preserve">Hardware </w:t>
      </w:r>
      <w:r>
        <w:rPr>
          <w:rFonts w:ascii="Times New Roman" w:hAnsi="Times New Roman" w:cs="Times New Roman"/>
          <w:sz w:val="24"/>
          <w:szCs w:val="24"/>
        </w:rPr>
        <w:t xml:space="preserve">and </w:t>
      </w:r>
      <w:r w:rsidR="009F4D97" w:rsidRPr="00E91091">
        <w:rPr>
          <w:rFonts w:ascii="Times New Roman" w:hAnsi="Times New Roman" w:cs="Times New Roman"/>
          <w:sz w:val="24"/>
          <w:szCs w:val="24"/>
        </w:rPr>
        <w:t>Soft</w:t>
      </w:r>
      <w:r w:rsidR="009F4D97">
        <w:rPr>
          <w:rFonts w:ascii="Times New Roman" w:hAnsi="Times New Roman" w:cs="Times New Roman"/>
          <w:sz w:val="24"/>
          <w:szCs w:val="24"/>
        </w:rPr>
        <w:t>ware</w:t>
      </w:r>
      <w:r w:rsidR="009F4D97" w:rsidRPr="00E91091">
        <w:rPr>
          <w:rFonts w:ascii="Times New Roman" w:hAnsi="Times New Roman" w:cs="Times New Roman"/>
          <w:sz w:val="24"/>
          <w:szCs w:val="24"/>
        </w:rPr>
        <w:t xml:space="preserve"> supported by the department IT staff must be approved, purchased and installed by IT staff. Special hardware </w:t>
      </w:r>
      <w:r w:rsidR="00BB4248">
        <w:rPr>
          <w:rFonts w:ascii="Times New Roman" w:hAnsi="Times New Roman" w:cs="Times New Roman"/>
          <w:sz w:val="24"/>
          <w:szCs w:val="24"/>
        </w:rPr>
        <w:t xml:space="preserve">and software </w:t>
      </w:r>
      <w:r w:rsidR="009F4D97" w:rsidRPr="00E91091">
        <w:rPr>
          <w:rFonts w:ascii="Times New Roman" w:hAnsi="Times New Roman" w:cs="Times New Roman"/>
          <w:sz w:val="24"/>
          <w:szCs w:val="24"/>
        </w:rPr>
        <w:t>used by some faculty, staff and departmental laboratories for their research will be supported to the extent allowed by IT staff training. IT staff will provide guidance to faculty and staff to assist them in purchasing hardware and software suitable for their needs. R</w:t>
      </w:r>
      <w:r w:rsidR="009F4D97" w:rsidRPr="00E91091">
        <w:rPr>
          <w:rStyle w:val="HTMLTypewriter"/>
          <w:rFonts w:ascii="Times New Roman" w:hAnsi="Times New Roman" w:cs="Times New Roman"/>
          <w:sz w:val="24"/>
          <w:szCs w:val="24"/>
        </w:rPr>
        <w:t>ecommended UCD acquisitions for the latest computer configuration can be seen at</w:t>
      </w:r>
      <w:r w:rsidR="009F4D97">
        <w:rPr>
          <w:rStyle w:val="HTMLTypewriter"/>
          <w:rFonts w:ascii="Times New Roman" w:hAnsi="Times New Roman" w:cs="Times New Roman"/>
          <w:sz w:val="24"/>
          <w:szCs w:val="24"/>
        </w:rPr>
        <w:t xml:space="preserve"> </w:t>
      </w:r>
      <w:hyperlink r:id="rId9" w:history="1">
        <w:r w:rsidR="009F4D97" w:rsidRPr="003036A4">
          <w:rPr>
            <w:rStyle w:val="Hyperlink"/>
            <w:rFonts w:ascii="Times New Roman" w:hAnsi="Times New Roman" w:cs="Times New Roman"/>
            <w:sz w:val="24"/>
            <w:szCs w:val="24"/>
          </w:rPr>
          <w:t>http://computerownership.ucdavis.edu</w:t>
        </w:r>
      </w:hyperlink>
    </w:p>
    <w:p w:rsidR="009F4D97" w:rsidRDefault="009F4D97" w:rsidP="009F4D97">
      <w:pPr>
        <w:pStyle w:val="HTMLPreformatted"/>
        <w:ind w:left="360"/>
        <w:rPr>
          <w:rFonts w:ascii="Times New Roman" w:hAnsi="Times New Roman"/>
          <w:sz w:val="24"/>
        </w:rPr>
      </w:pPr>
    </w:p>
    <w:p w:rsidR="009F4D97" w:rsidRDefault="009F4D97" w:rsidP="009F4D97">
      <w:pPr>
        <w:pStyle w:val="ListParagraph"/>
      </w:pPr>
    </w:p>
    <w:p w:rsidR="009F4D97" w:rsidRPr="00F142B5" w:rsidRDefault="009F4D97" w:rsidP="00F142B5">
      <w:pPr>
        <w:pStyle w:val="HTMLPreformatted"/>
        <w:numPr>
          <w:ilvl w:val="0"/>
          <w:numId w:val="10"/>
        </w:numPr>
        <w:rPr>
          <w:rFonts w:ascii="Times New Roman" w:hAnsi="Times New Roman" w:cs="Times New Roman"/>
          <w:sz w:val="24"/>
          <w:szCs w:val="24"/>
        </w:rPr>
      </w:pPr>
      <w:r w:rsidRPr="0082011E">
        <w:rPr>
          <w:rFonts w:ascii="Times New Roman" w:hAnsi="Times New Roman" w:cs="Times New Roman"/>
          <w:sz w:val="24"/>
          <w:szCs w:val="24"/>
        </w:rPr>
        <w:lastRenderedPageBreak/>
        <w:t xml:space="preserve">The department will endeavor to provide resources for IT staff to gain proficiency in support of such </w:t>
      </w:r>
      <w:r w:rsidR="00BB4248">
        <w:rPr>
          <w:rFonts w:ascii="Times New Roman" w:hAnsi="Times New Roman" w:cs="Times New Roman"/>
          <w:sz w:val="24"/>
          <w:szCs w:val="24"/>
        </w:rPr>
        <w:t xml:space="preserve">the above stated hardware and </w:t>
      </w:r>
      <w:r w:rsidRPr="0082011E">
        <w:rPr>
          <w:rFonts w:ascii="Times New Roman" w:hAnsi="Times New Roman" w:cs="Times New Roman"/>
          <w:sz w:val="24"/>
          <w:szCs w:val="24"/>
        </w:rPr>
        <w:t xml:space="preserve">software for which there is sufficient demand. </w:t>
      </w:r>
    </w:p>
    <w:p w:rsidR="009F4D97" w:rsidRPr="00F142B5" w:rsidRDefault="009F4D97" w:rsidP="009F4D97">
      <w:pPr>
        <w:pStyle w:val="HTMLPreformatted"/>
        <w:numPr>
          <w:ilvl w:val="0"/>
          <w:numId w:val="10"/>
        </w:numPr>
        <w:rPr>
          <w:rFonts w:ascii="Times New Roman" w:hAnsi="Times New Roman" w:cs="Times New Roman"/>
          <w:sz w:val="24"/>
          <w:szCs w:val="24"/>
        </w:rPr>
      </w:pPr>
      <w:r w:rsidRPr="0082011E">
        <w:rPr>
          <w:rFonts w:ascii="Times New Roman" w:hAnsi="Times New Roman" w:cs="Times New Roman"/>
          <w:sz w:val="24"/>
          <w:szCs w:val="24"/>
        </w:rPr>
        <w:t xml:space="preserve">Software installed by any non-IT staff to </w:t>
      </w:r>
      <w:r w:rsidR="008C158C">
        <w:rPr>
          <w:rFonts w:ascii="Times New Roman" w:hAnsi="Times New Roman" w:cs="Times New Roman"/>
          <w:sz w:val="24"/>
          <w:szCs w:val="24"/>
        </w:rPr>
        <w:t xml:space="preserve">any </w:t>
      </w:r>
      <w:r w:rsidRPr="0082011E">
        <w:rPr>
          <w:rFonts w:ascii="Times New Roman" w:hAnsi="Times New Roman" w:cs="Times New Roman"/>
          <w:sz w:val="24"/>
          <w:szCs w:val="24"/>
        </w:rPr>
        <w:t xml:space="preserve">departmental laptop or home-office desktop, must be licensed and a copy of the license purchase order </w:t>
      </w:r>
      <w:r>
        <w:rPr>
          <w:rFonts w:ascii="Times New Roman" w:hAnsi="Times New Roman" w:cs="Times New Roman"/>
          <w:sz w:val="24"/>
          <w:szCs w:val="24"/>
        </w:rPr>
        <w:t xml:space="preserve">should be </w:t>
      </w:r>
      <w:r w:rsidRPr="0082011E">
        <w:rPr>
          <w:rFonts w:ascii="Times New Roman" w:hAnsi="Times New Roman" w:cs="Times New Roman"/>
          <w:sz w:val="24"/>
          <w:szCs w:val="24"/>
        </w:rPr>
        <w:t xml:space="preserve">provided to </w:t>
      </w:r>
      <w:r w:rsidR="008C158C">
        <w:rPr>
          <w:rFonts w:ascii="Times New Roman" w:hAnsi="Times New Roman" w:cs="Times New Roman"/>
          <w:sz w:val="24"/>
          <w:szCs w:val="24"/>
        </w:rPr>
        <w:t>our departmental p</w:t>
      </w:r>
      <w:r>
        <w:rPr>
          <w:rFonts w:ascii="Times New Roman" w:hAnsi="Times New Roman" w:cs="Times New Roman"/>
          <w:sz w:val="24"/>
          <w:szCs w:val="24"/>
        </w:rPr>
        <w:t>urchasing</w:t>
      </w:r>
      <w:r w:rsidR="00426D48">
        <w:rPr>
          <w:rFonts w:ascii="Times New Roman" w:hAnsi="Times New Roman" w:cs="Times New Roman"/>
          <w:sz w:val="24"/>
          <w:szCs w:val="24"/>
        </w:rPr>
        <w:t xml:space="preserve"> office as proof of its legitimacy</w:t>
      </w:r>
      <w:r>
        <w:rPr>
          <w:rFonts w:ascii="Times New Roman" w:hAnsi="Times New Roman" w:cs="Times New Roman"/>
          <w:sz w:val="24"/>
          <w:szCs w:val="24"/>
        </w:rPr>
        <w:t>.</w:t>
      </w:r>
    </w:p>
    <w:p w:rsidR="009F4D97" w:rsidRDefault="009F4D97" w:rsidP="00F142B5">
      <w:pPr>
        <w:pStyle w:val="HTMLPreformatted"/>
        <w:numPr>
          <w:ilvl w:val="0"/>
          <w:numId w:val="10"/>
        </w:numPr>
      </w:pPr>
      <w:r w:rsidRPr="006B3CB1">
        <w:rPr>
          <w:rFonts w:ascii="Times New Roman" w:hAnsi="Times New Roman" w:cs="Times New Roman"/>
          <w:sz w:val="24"/>
          <w:szCs w:val="24"/>
        </w:rPr>
        <w:t xml:space="preserve">Server based software will be permitted </w:t>
      </w:r>
      <w:r w:rsidR="001E10AE">
        <w:rPr>
          <w:rFonts w:ascii="Times New Roman" w:hAnsi="Times New Roman" w:cs="Times New Roman"/>
          <w:sz w:val="24"/>
          <w:szCs w:val="24"/>
        </w:rPr>
        <w:t xml:space="preserve">on departmental computing systems </w:t>
      </w:r>
      <w:r w:rsidRPr="006B3CB1">
        <w:rPr>
          <w:rFonts w:ascii="Times New Roman" w:hAnsi="Times New Roman" w:cs="Times New Roman"/>
          <w:sz w:val="24"/>
          <w:szCs w:val="24"/>
        </w:rPr>
        <w:t>only</w:t>
      </w:r>
      <w:r w:rsidR="00A32885">
        <w:rPr>
          <w:rFonts w:ascii="Times New Roman" w:hAnsi="Times New Roman" w:cs="Times New Roman"/>
          <w:sz w:val="24"/>
          <w:szCs w:val="24"/>
        </w:rPr>
        <w:t xml:space="preserve"> if the</w:t>
      </w:r>
      <w:r w:rsidR="00CF290B">
        <w:rPr>
          <w:rFonts w:ascii="Times New Roman" w:hAnsi="Times New Roman" w:cs="Times New Roman"/>
          <w:sz w:val="24"/>
          <w:szCs w:val="24"/>
        </w:rPr>
        <w:t>ir</w:t>
      </w:r>
      <w:r w:rsidR="00A32885">
        <w:rPr>
          <w:rFonts w:ascii="Times New Roman" w:hAnsi="Times New Roman" w:cs="Times New Roman"/>
          <w:sz w:val="24"/>
          <w:szCs w:val="24"/>
        </w:rPr>
        <w:t xml:space="preserve"> users of these systems are adequately trained on the software, the software</w:t>
      </w:r>
      <w:r w:rsidRPr="006B3CB1">
        <w:rPr>
          <w:rFonts w:ascii="Times New Roman" w:hAnsi="Times New Roman" w:cs="Times New Roman"/>
          <w:sz w:val="24"/>
          <w:szCs w:val="24"/>
        </w:rPr>
        <w:t xml:space="preserve"> is properly licensed</w:t>
      </w:r>
      <w:r w:rsidR="00CF290B">
        <w:rPr>
          <w:rFonts w:ascii="Times New Roman" w:hAnsi="Times New Roman" w:cs="Times New Roman"/>
          <w:sz w:val="24"/>
          <w:szCs w:val="24"/>
        </w:rPr>
        <w:t xml:space="preserve"> and it</w:t>
      </w:r>
      <w:r w:rsidR="00A32885">
        <w:rPr>
          <w:rFonts w:ascii="Times New Roman" w:hAnsi="Times New Roman" w:cs="Times New Roman"/>
          <w:sz w:val="24"/>
          <w:szCs w:val="24"/>
        </w:rPr>
        <w:t xml:space="preserve"> </w:t>
      </w:r>
      <w:r w:rsidRPr="006B3CB1">
        <w:rPr>
          <w:rFonts w:ascii="Times New Roman" w:hAnsi="Times New Roman" w:cs="Times New Roman"/>
          <w:sz w:val="24"/>
          <w:szCs w:val="24"/>
        </w:rPr>
        <w:t>does not represent a security risk to our departmental systems and networks</w:t>
      </w:r>
      <w:r>
        <w:rPr>
          <w:rFonts w:ascii="Times New Roman" w:hAnsi="Times New Roman" w:cs="Times New Roman"/>
          <w:sz w:val="24"/>
          <w:szCs w:val="24"/>
        </w:rPr>
        <w:t>.</w:t>
      </w:r>
    </w:p>
    <w:p w:rsidR="009F4D97" w:rsidRPr="00F142B5" w:rsidRDefault="009F4D97" w:rsidP="009F4D97">
      <w:pPr>
        <w:pStyle w:val="HTMLPreformatted"/>
        <w:numPr>
          <w:ilvl w:val="0"/>
          <w:numId w:val="10"/>
        </w:numPr>
      </w:pPr>
      <w:r w:rsidRPr="0082011E">
        <w:rPr>
          <w:rFonts w:ascii="Times New Roman" w:hAnsi="Times New Roman" w:cs="Times New Roman"/>
          <w:sz w:val="24"/>
          <w:szCs w:val="24"/>
        </w:rPr>
        <w:t xml:space="preserve">IT staff will not install any </w:t>
      </w:r>
      <w:r>
        <w:rPr>
          <w:rFonts w:ascii="Times New Roman" w:hAnsi="Times New Roman" w:cs="Times New Roman"/>
          <w:sz w:val="24"/>
          <w:szCs w:val="24"/>
        </w:rPr>
        <w:t xml:space="preserve">type of </w:t>
      </w:r>
      <w:r w:rsidRPr="0082011E">
        <w:rPr>
          <w:rFonts w:ascii="Times New Roman" w:hAnsi="Times New Roman" w:cs="Times New Roman"/>
          <w:sz w:val="24"/>
          <w:szCs w:val="24"/>
        </w:rPr>
        <w:t>peer-to-peer file sharing software</w:t>
      </w:r>
      <w:r>
        <w:rPr>
          <w:rFonts w:ascii="Times New Roman" w:hAnsi="Times New Roman" w:cs="Times New Roman"/>
          <w:sz w:val="24"/>
          <w:szCs w:val="24"/>
        </w:rPr>
        <w:t xml:space="preserve"> (e.g. </w:t>
      </w:r>
      <w:proofErr w:type="spellStart"/>
      <w:r>
        <w:rPr>
          <w:rFonts w:ascii="Times New Roman" w:hAnsi="Times New Roman" w:cs="Times New Roman"/>
          <w:sz w:val="24"/>
          <w:szCs w:val="24"/>
        </w:rPr>
        <w:t>Kazaa</w:t>
      </w:r>
      <w:proofErr w:type="spellEnd"/>
      <w:r>
        <w:rPr>
          <w:rFonts w:ascii="Times New Roman" w:hAnsi="Times New Roman" w:cs="Times New Roman"/>
          <w:sz w:val="24"/>
          <w:szCs w:val="24"/>
        </w:rPr>
        <w:t xml:space="preserve">, Mule, </w:t>
      </w:r>
      <w:proofErr w:type="spellStart"/>
      <w:r>
        <w:rPr>
          <w:rFonts w:ascii="Times New Roman" w:hAnsi="Times New Roman" w:cs="Times New Roman"/>
          <w:sz w:val="24"/>
          <w:szCs w:val="24"/>
        </w:rPr>
        <w:t>Limewire</w:t>
      </w:r>
      <w:proofErr w:type="spellEnd"/>
      <w:r>
        <w:rPr>
          <w:rFonts w:ascii="Times New Roman" w:hAnsi="Times New Roman" w:cs="Times New Roman"/>
          <w:sz w:val="24"/>
          <w:szCs w:val="24"/>
        </w:rPr>
        <w:t>, Bear share</w:t>
      </w:r>
      <w:r w:rsidRPr="0082011E">
        <w:rPr>
          <w:rFonts w:ascii="Times New Roman" w:hAnsi="Times New Roman" w:cs="Times New Roman"/>
          <w:sz w:val="24"/>
          <w:szCs w:val="24"/>
        </w:rPr>
        <w:t>,</w:t>
      </w:r>
      <w:r>
        <w:rPr>
          <w:rFonts w:ascii="Times New Roman" w:hAnsi="Times New Roman" w:cs="Times New Roman"/>
          <w:sz w:val="24"/>
          <w:szCs w:val="24"/>
        </w:rPr>
        <w:t xml:space="preserve"> Bit Torrent, </w:t>
      </w:r>
      <w:proofErr w:type="spellStart"/>
      <w:r>
        <w:rPr>
          <w:rFonts w:ascii="Times New Roman" w:hAnsi="Times New Roman" w:cs="Times New Roman"/>
          <w:sz w:val="24"/>
          <w:szCs w:val="24"/>
        </w:rPr>
        <w:t>etc</w:t>
      </w:r>
      <w:proofErr w:type="spellEnd"/>
      <w:r w:rsidRPr="00F8416B">
        <w:rPr>
          <w:rFonts w:ascii="Times New Roman" w:hAnsi="Times New Roman" w:cs="Times New Roman"/>
          <w:sz w:val="24"/>
          <w:szCs w:val="24"/>
        </w:rPr>
        <w:t>)</w:t>
      </w:r>
      <w:r>
        <w:rPr>
          <w:rFonts w:ascii="Times New Roman" w:hAnsi="Times New Roman" w:cs="Times New Roman"/>
          <w:sz w:val="24"/>
          <w:szCs w:val="24"/>
        </w:rPr>
        <w:t xml:space="preserve">, or </w:t>
      </w:r>
      <w:r w:rsidRPr="00F8416B">
        <w:rPr>
          <w:rFonts w:ascii="Times New Roman" w:hAnsi="Times New Roman" w:cs="Times New Roman"/>
          <w:sz w:val="24"/>
          <w:szCs w:val="24"/>
        </w:rPr>
        <w:t>any other software that promote</w:t>
      </w:r>
      <w:r>
        <w:rPr>
          <w:rFonts w:ascii="Times New Roman" w:hAnsi="Times New Roman" w:cs="Times New Roman"/>
          <w:sz w:val="24"/>
          <w:szCs w:val="24"/>
        </w:rPr>
        <w:t>s</w:t>
      </w:r>
      <w:r w:rsidRPr="00F8416B">
        <w:rPr>
          <w:rFonts w:ascii="Times New Roman" w:hAnsi="Times New Roman" w:cs="Times New Roman"/>
          <w:sz w:val="24"/>
          <w:szCs w:val="24"/>
        </w:rPr>
        <w:t xml:space="preserve"> the high use of our network</w:t>
      </w:r>
      <w:r>
        <w:rPr>
          <w:rFonts w:ascii="Times New Roman" w:hAnsi="Times New Roman" w:cs="Times New Roman"/>
          <w:sz w:val="24"/>
          <w:szCs w:val="24"/>
        </w:rPr>
        <w:t>’</w:t>
      </w:r>
      <w:r w:rsidRPr="00F8416B">
        <w:rPr>
          <w:rFonts w:ascii="Times New Roman" w:hAnsi="Times New Roman" w:cs="Times New Roman"/>
          <w:sz w:val="24"/>
          <w:szCs w:val="24"/>
        </w:rPr>
        <w:t>s bandwidth.</w:t>
      </w:r>
      <w:r>
        <w:rPr>
          <w:rFonts w:ascii="Times New Roman" w:hAnsi="Times New Roman" w:cs="Times New Roman"/>
          <w:sz w:val="24"/>
          <w:szCs w:val="24"/>
        </w:rPr>
        <w:t xml:space="preserve"> </w:t>
      </w:r>
      <w:r w:rsidRPr="00F8416B">
        <w:rPr>
          <w:rFonts w:ascii="Times New Roman" w:hAnsi="Times New Roman" w:cs="Times New Roman"/>
          <w:sz w:val="24"/>
          <w:szCs w:val="24"/>
        </w:rPr>
        <w:t xml:space="preserve">IT </w:t>
      </w:r>
      <w:r w:rsidR="00CF290B">
        <w:rPr>
          <w:rFonts w:ascii="Times New Roman" w:hAnsi="Times New Roman" w:cs="Times New Roman"/>
          <w:sz w:val="24"/>
          <w:szCs w:val="24"/>
        </w:rPr>
        <w:t xml:space="preserve">staff </w:t>
      </w:r>
      <w:r w:rsidRPr="00F8416B">
        <w:rPr>
          <w:rFonts w:ascii="Times New Roman" w:hAnsi="Times New Roman" w:cs="Times New Roman"/>
          <w:sz w:val="24"/>
          <w:szCs w:val="24"/>
        </w:rPr>
        <w:t>will periodically access departmental computers for compliance</w:t>
      </w:r>
      <w:r>
        <w:rPr>
          <w:rFonts w:ascii="Times New Roman" w:hAnsi="Times New Roman" w:cs="Times New Roman"/>
          <w:sz w:val="24"/>
          <w:szCs w:val="24"/>
        </w:rPr>
        <w:t xml:space="preserve"> and will eliminate</w:t>
      </w:r>
      <w:r w:rsidRPr="00F8416B">
        <w:rPr>
          <w:rFonts w:ascii="Times New Roman" w:hAnsi="Times New Roman" w:cs="Times New Roman"/>
          <w:sz w:val="24"/>
          <w:szCs w:val="24"/>
        </w:rPr>
        <w:t xml:space="preserve"> </w:t>
      </w:r>
      <w:r>
        <w:rPr>
          <w:rFonts w:ascii="Times New Roman" w:hAnsi="Times New Roman" w:cs="Times New Roman"/>
          <w:sz w:val="24"/>
          <w:szCs w:val="24"/>
        </w:rPr>
        <w:t>unlicensed and i</w:t>
      </w:r>
      <w:r w:rsidRPr="00F8416B">
        <w:rPr>
          <w:rFonts w:ascii="Times New Roman" w:hAnsi="Times New Roman" w:cs="Times New Roman"/>
          <w:sz w:val="24"/>
          <w:szCs w:val="24"/>
        </w:rPr>
        <w:t>llegitimate files</w:t>
      </w:r>
      <w:r>
        <w:rPr>
          <w:rFonts w:ascii="Times New Roman" w:hAnsi="Times New Roman" w:cs="Times New Roman"/>
          <w:sz w:val="24"/>
          <w:szCs w:val="24"/>
        </w:rPr>
        <w:t xml:space="preserve"> after written discussion with the user.</w:t>
      </w:r>
    </w:p>
    <w:p w:rsidR="009F4D97" w:rsidRPr="006B3CB1" w:rsidRDefault="009F4D97" w:rsidP="009F4D97">
      <w:pPr>
        <w:pStyle w:val="HTMLPreformatted"/>
        <w:numPr>
          <w:ilvl w:val="0"/>
          <w:numId w:val="10"/>
        </w:numPr>
        <w:rPr>
          <w:rFonts w:ascii="Times New Roman" w:hAnsi="Times New Roman" w:cs="Times New Roman"/>
          <w:sz w:val="24"/>
          <w:szCs w:val="24"/>
        </w:rPr>
      </w:pPr>
      <w:r w:rsidRPr="006B3CB1">
        <w:rPr>
          <w:rFonts w:ascii="Times New Roman" w:hAnsi="Times New Roman" w:cs="Times New Roman"/>
          <w:sz w:val="24"/>
          <w:szCs w:val="24"/>
        </w:rPr>
        <w:t>It is against the law and against University policy to install unlicensed software on departmental computers.</w:t>
      </w:r>
    </w:p>
    <w:p w:rsidR="009F4D97" w:rsidRPr="0082011E" w:rsidRDefault="009F4D97" w:rsidP="009F4D97">
      <w:pPr>
        <w:pStyle w:val="HTMLPreformatted"/>
        <w:rPr>
          <w:rFonts w:ascii="Times New Roman" w:hAnsi="Times New Roman" w:cs="Times New Roman"/>
          <w:sz w:val="24"/>
          <w:szCs w:val="24"/>
        </w:rPr>
      </w:pPr>
    </w:p>
    <w:p w:rsidR="009F4D97" w:rsidRPr="007D11BF" w:rsidRDefault="009F4D97" w:rsidP="009F4D97">
      <w:pPr>
        <w:pStyle w:val="HTMLPreformatted"/>
        <w:ind w:left="360"/>
        <w:rPr>
          <w:rFonts w:ascii="Times New Roman" w:hAnsi="Times New Roman"/>
          <w:sz w:val="24"/>
        </w:rPr>
      </w:pPr>
    </w:p>
    <w:p w:rsidR="009F4D97" w:rsidRDefault="009F4D97" w:rsidP="009F4D97">
      <w:pPr>
        <w:ind w:left="450"/>
      </w:pPr>
    </w:p>
    <w:p w:rsidR="009F4D97" w:rsidRPr="002F50E3" w:rsidRDefault="009F4D97" w:rsidP="009F4D97">
      <w:pPr>
        <w:rPr>
          <w:b/>
          <w:sz w:val="28"/>
          <w:szCs w:val="28"/>
        </w:rPr>
      </w:pPr>
      <w:r w:rsidRPr="002F50E3">
        <w:rPr>
          <w:b/>
          <w:sz w:val="28"/>
          <w:szCs w:val="28"/>
        </w:rPr>
        <w:t>Technical support and maintenance</w:t>
      </w:r>
    </w:p>
    <w:p w:rsidR="009F4D97" w:rsidRDefault="009F4D97" w:rsidP="009F4D97">
      <w:pPr>
        <w:pStyle w:val="HTMLPreformatted"/>
        <w:rPr>
          <w:rStyle w:val="HTMLTypewriter"/>
          <w:rFonts w:ascii="Times New Roman" w:hAnsi="Times New Roman"/>
          <w:sz w:val="24"/>
        </w:rPr>
      </w:pPr>
      <w:r w:rsidRPr="004A35CD">
        <w:rPr>
          <w:rStyle w:val="HTMLTypewriter"/>
          <w:rFonts w:ascii="Times New Roman" w:hAnsi="Times New Roman"/>
          <w:sz w:val="24"/>
        </w:rPr>
        <w:t xml:space="preserve"> </w:t>
      </w:r>
    </w:p>
    <w:p w:rsidR="009F4D97" w:rsidRPr="00F142B5" w:rsidRDefault="009F4D97" w:rsidP="00F142B5">
      <w:pPr>
        <w:pStyle w:val="HTMLPreformatted"/>
        <w:numPr>
          <w:ilvl w:val="0"/>
          <w:numId w:val="10"/>
        </w:numPr>
        <w:rPr>
          <w:rFonts w:ascii="Times New Roman" w:hAnsi="Times New Roman"/>
          <w:sz w:val="24"/>
        </w:rPr>
      </w:pPr>
      <w:r w:rsidRPr="004A35CD">
        <w:rPr>
          <w:rStyle w:val="HTMLTypewriter"/>
          <w:rFonts w:ascii="Times New Roman" w:hAnsi="Times New Roman"/>
          <w:sz w:val="24"/>
        </w:rPr>
        <w:t>C</w:t>
      </w:r>
      <w:r w:rsidRPr="004A35CD">
        <w:rPr>
          <w:rFonts w:ascii="Times New Roman" w:hAnsi="Times New Roman"/>
          <w:sz w:val="24"/>
        </w:rPr>
        <w:t>omputing systems owned by the University and by the Departments of Plant Pathology o</w:t>
      </w:r>
      <w:r>
        <w:rPr>
          <w:rFonts w:ascii="Times New Roman" w:hAnsi="Times New Roman"/>
          <w:sz w:val="24"/>
        </w:rPr>
        <w:t>r</w:t>
      </w:r>
      <w:r w:rsidRPr="004A35CD">
        <w:rPr>
          <w:rFonts w:ascii="Times New Roman" w:hAnsi="Times New Roman"/>
          <w:sz w:val="24"/>
        </w:rPr>
        <w:t xml:space="preserve"> Nematology will receive full technical support on their </w:t>
      </w:r>
      <w:r w:rsidR="00CF290B">
        <w:rPr>
          <w:rFonts w:ascii="Times New Roman" w:hAnsi="Times New Roman"/>
          <w:sz w:val="24"/>
        </w:rPr>
        <w:t xml:space="preserve">hardware and </w:t>
      </w:r>
      <w:r w:rsidRPr="004A35CD">
        <w:rPr>
          <w:rFonts w:ascii="Times New Roman" w:hAnsi="Times New Roman"/>
          <w:sz w:val="24"/>
        </w:rPr>
        <w:t>software</w:t>
      </w:r>
      <w:r w:rsidR="00CF290B">
        <w:rPr>
          <w:rFonts w:ascii="Times New Roman" w:hAnsi="Times New Roman"/>
          <w:sz w:val="24"/>
        </w:rPr>
        <w:t xml:space="preserve"> </w:t>
      </w:r>
      <w:r w:rsidRPr="004A35CD">
        <w:rPr>
          <w:rFonts w:ascii="Times New Roman" w:hAnsi="Times New Roman"/>
          <w:sz w:val="24"/>
        </w:rPr>
        <w:t xml:space="preserve">problems. </w:t>
      </w:r>
    </w:p>
    <w:p w:rsidR="009F4D97" w:rsidRDefault="009F4D97" w:rsidP="00F142B5">
      <w:pPr>
        <w:numPr>
          <w:ilvl w:val="0"/>
          <w:numId w:val="10"/>
        </w:numPr>
      </w:pPr>
      <w:r>
        <w:t xml:space="preserve">All departmental computing systems will be managed by the IT staff and they will be set on </w:t>
      </w:r>
      <w:r w:rsidR="000F26AC">
        <w:t xml:space="preserve">our </w:t>
      </w:r>
      <w:r>
        <w:t xml:space="preserve">firewall protected departmental networks where </w:t>
      </w:r>
      <w:r w:rsidR="000F26AC">
        <w:t xml:space="preserve">they can </w:t>
      </w:r>
      <w:r>
        <w:t xml:space="preserve">have access </w:t>
      </w:r>
      <w:r w:rsidR="000F26AC">
        <w:t xml:space="preserve">and be able to use </w:t>
      </w:r>
      <w:r>
        <w:t>shared computer services such as file servers and printers offered by the departments.</w:t>
      </w:r>
    </w:p>
    <w:p w:rsidR="009F4D97" w:rsidRPr="00F142B5" w:rsidRDefault="009F4D97" w:rsidP="00F142B5">
      <w:pPr>
        <w:numPr>
          <w:ilvl w:val="0"/>
          <w:numId w:val="10"/>
        </w:numPr>
      </w:pPr>
      <w:r w:rsidRPr="001A0B97">
        <w:t xml:space="preserve">Departmental lab servers will be under the management of the </w:t>
      </w:r>
      <w:r>
        <w:t xml:space="preserve">IT staff </w:t>
      </w:r>
      <w:r w:rsidRPr="001A0B97">
        <w:t>or under the lab IT pe</w:t>
      </w:r>
      <w:r>
        <w:t>rsonnel</w:t>
      </w:r>
      <w:r w:rsidRPr="001A0B97">
        <w:t xml:space="preserve"> </w:t>
      </w:r>
      <w:r>
        <w:t xml:space="preserve">who </w:t>
      </w:r>
      <w:r w:rsidRPr="001A0B97">
        <w:t xml:space="preserve">work closely with the departmental IT staff to make sure that these computing systems comply with the UCD Cyber-Safety Program, University and departmental computing policies. </w:t>
      </w:r>
    </w:p>
    <w:p w:rsidR="009F4D97" w:rsidRDefault="009F4D97" w:rsidP="00F142B5">
      <w:pPr>
        <w:numPr>
          <w:ilvl w:val="0"/>
          <w:numId w:val="10"/>
        </w:numPr>
      </w:pPr>
      <w:r w:rsidRPr="004A35CD">
        <w:t>Personal home-office and laptop computers used in department – related activities by our faculty will be supported as resources permit, provided these systems comply with the UCD Cyber-Safety Program</w:t>
      </w:r>
      <w:r>
        <w:t>, University</w:t>
      </w:r>
      <w:r w:rsidRPr="004A35CD">
        <w:t xml:space="preserve"> and the </w:t>
      </w:r>
      <w:r>
        <w:t>d</w:t>
      </w:r>
      <w:r w:rsidRPr="004A35CD">
        <w:t>epartment</w:t>
      </w:r>
      <w:r>
        <w:t>al</w:t>
      </w:r>
      <w:r w:rsidRPr="004A35CD">
        <w:t xml:space="preserve"> </w:t>
      </w:r>
      <w:r>
        <w:t>c</w:t>
      </w:r>
      <w:r w:rsidRPr="004A35CD">
        <w:t xml:space="preserve">omputing </w:t>
      </w:r>
      <w:r>
        <w:t>policies</w:t>
      </w:r>
      <w:r w:rsidRPr="004A35CD">
        <w:t xml:space="preserve">. </w:t>
      </w:r>
    </w:p>
    <w:p w:rsidR="009F4D97" w:rsidRDefault="009F4D97" w:rsidP="009F4D97">
      <w:pPr>
        <w:numPr>
          <w:ilvl w:val="0"/>
          <w:numId w:val="10"/>
        </w:numPr>
      </w:pPr>
      <w:r w:rsidRPr="004A35CD">
        <w:t xml:space="preserve">Windows, Macintosh, Linux and Solaris operating systems will be supported to the extent of IT </w:t>
      </w:r>
      <w:r>
        <w:t>familiarity with the specific issue.</w:t>
      </w:r>
    </w:p>
    <w:p w:rsidR="009F4D97" w:rsidRDefault="009F4D97" w:rsidP="009F4D97">
      <w:pPr>
        <w:pStyle w:val="ListParagraph"/>
        <w:ind w:left="0"/>
      </w:pPr>
    </w:p>
    <w:p w:rsidR="009F4D97" w:rsidRDefault="009F4D97" w:rsidP="009F4D97">
      <w:pPr>
        <w:numPr>
          <w:ilvl w:val="0"/>
          <w:numId w:val="10"/>
        </w:numPr>
      </w:pPr>
      <w:r w:rsidRPr="004A35CD">
        <w:t xml:space="preserve"> IT staff will not be expected to provide support for hardware and software that are inadequate for their intended use or </w:t>
      </w:r>
      <w:r>
        <w:t xml:space="preserve">for </w:t>
      </w:r>
      <w:r w:rsidRPr="004A35CD">
        <w:t>non-work related use.</w:t>
      </w:r>
    </w:p>
    <w:p w:rsidR="009F4D97" w:rsidRDefault="009F4D97" w:rsidP="009F4D97">
      <w:pPr>
        <w:pStyle w:val="ListParagraph"/>
      </w:pPr>
    </w:p>
    <w:p w:rsidR="009F4D97" w:rsidRDefault="009F4D97" w:rsidP="009F4D97">
      <w:pPr>
        <w:rPr>
          <w:b/>
          <w:sz w:val="28"/>
          <w:szCs w:val="28"/>
        </w:rPr>
      </w:pPr>
    </w:p>
    <w:p w:rsidR="009F4D97" w:rsidRDefault="009F4D97" w:rsidP="009F4D97">
      <w:pPr>
        <w:rPr>
          <w:b/>
          <w:sz w:val="28"/>
          <w:szCs w:val="28"/>
        </w:rPr>
      </w:pPr>
      <w:r w:rsidRPr="002F50E3">
        <w:rPr>
          <w:b/>
          <w:sz w:val="28"/>
          <w:szCs w:val="28"/>
        </w:rPr>
        <w:t>Personal or non-UCD owned computer systems</w:t>
      </w:r>
    </w:p>
    <w:p w:rsidR="009F4D97" w:rsidRDefault="009F4D97" w:rsidP="009F4D97">
      <w:pPr>
        <w:numPr>
          <w:ilvl w:val="0"/>
          <w:numId w:val="10"/>
        </w:numPr>
      </w:pPr>
      <w:r>
        <w:t>All personal or non-UCD owned computer systems must have an operating system vulnerability and network security check up from a member of the IT staff before they can be connected to our networks.</w:t>
      </w:r>
    </w:p>
    <w:p w:rsidR="009F4D97" w:rsidRDefault="009F4D97" w:rsidP="009F4D97">
      <w:pPr>
        <w:numPr>
          <w:ilvl w:val="0"/>
          <w:numId w:val="10"/>
        </w:numPr>
      </w:pPr>
      <w:r>
        <w:lastRenderedPageBreak/>
        <w:t>All personal or non-UCD owned computer systems will be granted network connectivity only on the non-restricted departmental network, provided that they do not violate University, UC Davis Cyber-Safety Program</w:t>
      </w:r>
      <w:r w:rsidR="000F26AC">
        <w:t>,</w:t>
      </w:r>
      <w:r>
        <w:t xml:space="preserve"> departmental computer policies or compromise network security. </w:t>
      </w:r>
      <w:proofErr w:type="spellStart"/>
      <w:r>
        <w:t>Post doctoral</w:t>
      </w:r>
      <w:proofErr w:type="spellEnd"/>
      <w:r>
        <w:t xml:space="preserve"> researchers, project scientists students, research visitors or seminar speakers, among others, that wish to have internet connectivity from our departmental networks using their own personal laptops or computing systems must bring their computer systems to the IT staff to be granted network connectivity.</w:t>
      </w:r>
    </w:p>
    <w:p w:rsidR="009F4D97" w:rsidRDefault="009F4D97" w:rsidP="009F4D97">
      <w:pPr>
        <w:numPr>
          <w:ilvl w:val="0"/>
          <w:numId w:val="10"/>
        </w:numPr>
      </w:pPr>
      <w:r>
        <w:t xml:space="preserve">All personal or non-UCD </w:t>
      </w:r>
      <w:r w:rsidR="000F26AC">
        <w:t xml:space="preserve">owned </w:t>
      </w:r>
      <w:r>
        <w:t>computer systems that do not comply with the UC Davis Cyber-Safety Program, University and departmental computer policies and potentially compromise network security or have become compromised (by hackers, malware, spyware or viruses) will be denied access to the departmental network. Such systems will only be allowed to connect to our networks after they have been cleaned, secured and brought into compliance by their owners and deemed safe by the IT staff.</w:t>
      </w:r>
    </w:p>
    <w:p w:rsidR="009F4D97" w:rsidRDefault="009F4D97" w:rsidP="009F4D97">
      <w:pPr>
        <w:numPr>
          <w:ilvl w:val="0"/>
          <w:numId w:val="10"/>
        </w:numPr>
      </w:pPr>
      <w:r>
        <w:t xml:space="preserve">Technical support for personal or non-UCD </w:t>
      </w:r>
      <w:r w:rsidR="00210664">
        <w:t xml:space="preserve">owned </w:t>
      </w:r>
      <w:r>
        <w:t>computer systems will be limited to verbal technical guidance on how to fix a specific hardware or software problem, as time and resources permit, or the owner will be directed to a vendor that can provide the needed service.</w:t>
      </w:r>
    </w:p>
    <w:p w:rsidR="009F4D97" w:rsidRDefault="009F4D97" w:rsidP="009F4D97">
      <w:pPr>
        <w:pStyle w:val="HTMLPreformatted"/>
        <w:ind w:left="360"/>
        <w:rPr>
          <w:rFonts w:ascii="Times New Roman" w:hAnsi="Times New Roman"/>
          <w:sz w:val="24"/>
        </w:rPr>
      </w:pPr>
    </w:p>
    <w:p w:rsidR="009F4D97" w:rsidRDefault="009F4D97" w:rsidP="009F4D97">
      <w:pPr>
        <w:pStyle w:val="ListParagraph"/>
        <w:ind w:left="0"/>
      </w:pPr>
    </w:p>
    <w:p w:rsidR="009F4D97" w:rsidRDefault="009F4D97" w:rsidP="009F4D97">
      <w:pPr>
        <w:rPr>
          <w:b/>
          <w:sz w:val="28"/>
          <w:szCs w:val="28"/>
        </w:rPr>
      </w:pPr>
    </w:p>
    <w:p w:rsidR="009F4D97" w:rsidRPr="001A0B97" w:rsidRDefault="009F4D97" w:rsidP="009F4D97">
      <w:pPr>
        <w:rPr>
          <w:sz w:val="28"/>
          <w:szCs w:val="28"/>
          <w:u w:val="single"/>
        </w:rPr>
      </w:pPr>
      <w:r w:rsidRPr="001A0B97">
        <w:rPr>
          <w:b/>
          <w:sz w:val="28"/>
          <w:szCs w:val="28"/>
        </w:rPr>
        <w:t>Departmental or Lab web sites development</w:t>
      </w:r>
    </w:p>
    <w:p w:rsidR="009F4D97" w:rsidRDefault="009F4D97" w:rsidP="009F4D97">
      <w:pPr>
        <w:pStyle w:val="ListParagraph"/>
        <w:ind w:left="0"/>
      </w:pPr>
    </w:p>
    <w:p w:rsidR="009F4D97" w:rsidRDefault="009F4D97" w:rsidP="009F4D97">
      <w:pPr>
        <w:pStyle w:val="ListParagraph"/>
        <w:ind w:left="0"/>
      </w:pPr>
    </w:p>
    <w:p w:rsidR="00210664" w:rsidRPr="00210664" w:rsidRDefault="009F4D97" w:rsidP="00210664">
      <w:pPr>
        <w:pStyle w:val="HTMLPreformatted"/>
        <w:numPr>
          <w:ilvl w:val="0"/>
          <w:numId w:val="10"/>
        </w:numPr>
        <w:rPr>
          <w:rFonts w:ascii="Times New Roman" w:hAnsi="Times New Roman"/>
          <w:sz w:val="24"/>
        </w:rPr>
      </w:pPr>
      <w:r>
        <w:rPr>
          <w:rFonts w:ascii="Times New Roman" w:hAnsi="Times New Roman"/>
          <w:sz w:val="24"/>
        </w:rPr>
        <w:t xml:space="preserve">Departmental and </w:t>
      </w:r>
      <w:r w:rsidRPr="004A35CD">
        <w:rPr>
          <w:rFonts w:ascii="Times New Roman" w:hAnsi="Times New Roman"/>
          <w:sz w:val="24"/>
        </w:rPr>
        <w:t>Lab web sites should comply with the UC Davis web policy and standards</w:t>
      </w:r>
      <w:r>
        <w:rPr>
          <w:rFonts w:ascii="Times New Roman" w:hAnsi="Times New Roman"/>
          <w:sz w:val="24"/>
        </w:rPr>
        <w:t>.</w:t>
      </w:r>
    </w:p>
    <w:p w:rsidR="00210664" w:rsidRPr="00F142B5" w:rsidRDefault="009F4D97" w:rsidP="00210664">
      <w:pPr>
        <w:pStyle w:val="HTMLPreformatted"/>
        <w:numPr>
          <w:ilvl w:val="0"/>
          <w:numId w:val="10"/>
        </w:numPr>
        <w:rPr>
          <w:rFonts w:ascii="Times New Roman" w:hAnsi="Times New Roman"/>
          <w:sz w:val="24"/>
        </w:rPr>
      </w:pPr>
      <w:r>
        <w:rPr>
          <w:rFonts w:ascii="Times New Roman" w:hAnsi="Times New Roman"/>
          <w:sz w:val="24"/>
        </w:rPr>
        <w:t>Lab web site</w:t>
      </w:r>
      <w:r w:rsidRPr="004A35CD">
        <w:rPr>
          <w:rFonts w:ascii="Times New Roman" w:hAnsi="Times New Roman"/>
          <w:sz w:val="24"/>
        </w:rPr>
        <w:t xml:space="preserve"> developers </w:t>
      </w:r>
      <w:r>
        <w:rPr>
          <w:rFonts w:ascii="Times New Roman" w:hAnsi="Times New Roman"/>
          <w:sz w:val="24"/>
        </w:rPr>
        <w:t>must</w:t>
      </w:r>
      <w:r w:rsidRPr="004A35CD">
        <w:rPr>
          <w:rFonts w:ascii="Times New Roman" w:hAnsi="Times New Roman"/>
          <w:sz w:val="24"/>
        </w:rPr>
        <w:t xml:space="preserve"> work </w:t>
      </w:r>
      <w:r>
        <w:rPr>
          <w:rFonts w:ascii="Times New Roman" w:hAnsi="Times New Roman"/>
          <w:sz w:val="24"/>
        </w:rPr>
        <w:t>close</w:t>
      </w:r>
      <w:r w:rsidR="00210664">
        <w:rPr>
          <w:rFonts w:ascii="Times New Roman" w:hAnsi="Times New Roman"/>
          <w:sz w:val="24"/>
        </w:rPr>
        <w:t>ly</w:t>
      </w:r>
      <w:r w:rsidRPr="004A35CD">
        <w:rPr>
          <w:rFonts w:ascii="Times New Roman" w:hAnsi="Times New Roman"/>
          <w:sz w:val="24"/>
        </w:rPr>
        <w:t xml:space="preserve"> with our departmental </w:t>
      </w:r>
      <w:r>
        <w:rPr>
          <w:rFonts w:ascii="Times New Roman" w:hAnsi="Times New Roman"/>
          <w:sz w:val="24"/>
        </w:rPr>
        <w:t>web manager to ensure compliance with the UC Davis web policy and standards.</w:t>
      </w:r>
    </w:p>
    <w:p w:rsidR="00A23C4E" w:rsidRPr="00F142B5" w:rsidRDefault="00210664" w:rsidP="00F142B5">
      <w:pPr>
        <w:pStyle w:val="HTMLPreformatted"/>
        <w:numPr>
          <w:ilvl w:val="0"/>
          <w:numId w:val="10"/>
        </w:numPr>
        <w:rPr>
          <w:rFonts w:ascii="Times New Roman" w:hAnsi="Times New Roman"/>
          <w:sz w:val="24"/>
        </w:rPr>
      </w:pPr>
      <w:r>
        <w:rPr>
          <w:rFonts w:ascii="Times New Roman" w:hAnsi="Times New Roman"/>
          <w:sz w:val="24"/>
        </w:rPr>
        <w:t xml:space="preserve">IT staff will only provide coding and web development support to primary departmental web sites and applications. </w:t>
      </w:r>
    </w:p>
    <w:p w:rsidR="009F4D97" w:rsidRPr="00F142B5" w:rsidRDefault="00A23C4E" w:rsidP="009F4D97">
      <w:pPr>
        <w:pStyle w:val="HTMLPreformatted"/>
        <w:numPr>
          <w:ilvl w:val="0"/>
          <w:numId w:val="10"/>
        </w:numPr>
        <w:rPr>
          <w:rFonts w:ascii="Times New Roman" w:hAnsi="Times New Roman"/>
          <w:sz w:val="24"/>
        </w:rPr>
      </w:pPr>
      <w:r>
        <w:rPr>
          <w:rFonts w:ascii="Times New Roman" w:hAnsi="Times New Roman"/>
          <w:sz w:val="24"/>
        </w:rPr>
        <w:t>Lab web sites are considered to be secondary web sites.</w:t>
      </w:r>
    </w:p>
    <w:p w:rsidR="009F4D97" w:rsidRPr="000B703F" w:rsidRDefault="009F4D97" w:rsidP="009F4D97">
      <w:pPr>
        <w:pStyle w:val="HTMLPreformatted"/>
        <w:numPr>
          <w:ilvl w:val="0"/>
          <w:numId w:val="10"/>
        </w:numPr>
        <w:rPr>
          <w:rStyle w:val="CommentReference"/>
          <w:rFonts w:ascii="Times New Roman" w:hAnsi="Times New Roman" w:cs="Times New Roman"/>
          <w:szCs w:val="24"/>
        </w:rPr>
      </w:pPr>
      <w:r w:rsidRPr="000B703F">
        <w:rPr>
          <w:rFonts w:ascii="Times New Roman" w:hAnsi="Times New Roman"/>
          <w:sz w:val="24"/>
        </w:rPr>
        <w:t>Any special lab project or develop</w:t>
      </w:r>
      <w:r>
        <w:rPr>
          <w:rFonts w:ascii="Times New Roman" w:hAnsi="Times New Roman"/>
          <w:sz w:val="24"/>
        </w:rPr>
        <w:t>ment</w:t>
      </w:r>
      <w:r w:rsidRPr="000B703F">
        <w:rPr>
          <w:rFonts w:ascii="Times New Roman" w:hAnsi="Times New Roman"/>
          <w:sz w:val="24"/>
        </w:rPr>
        <w:t xml:space="preserve"> </w:t>
      </w:r>
      <w:r>
        <w:rPr>
          <w:rFonts w:ascii="Times New Roman" w:hAnsi="Times New Roman"/>
          <w:sz w:val="24"/>
        </w:rPr>
        <w:t xml:space="preserve">of </w:t>
      </w:r>
      <w:r w:rsidRPr="000B703F">
        <w:rPr>
          <w:rFonts w:ascii="Times New Roman" w:hAnsi="Times New Roman"/>
          <w:sz w:val="24"/>
        </w:rPr>
        <w:t xml:space="preserve">a software application will be </w:t>
      </w:r>
      <w:r>
        <w:rPr>
          <w:rFonts w:ascii="Times New Roman" w:hAnsi="Times New Roman"/>
          <w:sz w:val="24"/>
        </w:rPr>
        <w:t xml:space="preserve">the </w:t>
      </w:r>
      <w:r w:rsidRPr="000B703F">
        <w:rPr>
          <w:rFonts w:ascii="Times New Roman" w:hAnsi="Times New Roman"/>
          <w:sz w:val="24"/>
        </w:rPr>
        <w:t>responsibility of the lab</w:t>
      </w:r>
      <w:r>
        <w:rPr>
          <w:rFonts w:ascii="Times New Roman" w:hAnsi="Times New Roman"/>
          <w:sz w:val="24"/>
        </w:rPr>
        <w:t>’s</w:t>
      </w:r>
      <w:r w:rsidRPr="000B703F">
        <w:rPr>
          <w:rFonts w:ascii="Times New Roman" w:hAnsi="Times New Roman"/>
          <w:sz w:val="24"/>
        </w:rPr>
        <w:t xml:space="preserve"> Pri</w:t>
      </w:r>
      <w:r>
        <w:rPr>
          <w:rFonts w:ascii="Times New Roman" w:hAnsi="Times New Roman"/>
          <w:sz w:val="24"/>
        </w:rPr>
        <w:t>nciple</w:t>
      </w:r>
      <w:r w:rsidRPr="000B703F">
        <w:rPr>
          <w:rFonts w:ascii="Times New Roman" w:hAnsi="Times New Roman"/>
          <w:sz w:val="24"/>
        </w:rPr>
        <w:t xml:space="preserve"> Investigator and </w:t>
      </w:r>
      <w:r>
        <w:rPr>
          <w:rFonts w:ascii="Times New Roman" w:hAnsi="Times New Roman"/>
          <w:sz w:val="24"/>
        </w:rPr>
        <w:t>his/her staff</w:t>
      </w:r>
      <w:r w:rsidRPr="000B703F">
        <w:rPr>
          <w:rFonts w:ascii="Times New Roman" w:hAnsi="Times New Roman"/>
          <w:sz w:val="24"/>
        </w:rPr>
        <w:t xml:space="preserve">, unless </w:t>
      </w:r>
      <w:r>
        <w:rPr>
          <w:rFonts w:ascii="Times New Roman" w:hAnsi="Times New Roman"/>
          <w:sz w:val="24"/>
        </w:rPr>
        <w:t xml:space="preserve">alternative arrangements have been made with the </w:t>
      </w:r>
      <w:r w:rsidRPr="000B703F">
        <w:rPr>
          <w:rFonts w:ascii="Times New Roman" w:hAnsi="Times New Roman"/>
          <w:sz w:val="24"/>
        </w:rPr>
        <w:t xml:space="preserve">departmental </w:t>
      </w:r>
      <w:r>
        <w:rPr>
          <w:rFonts w:ascii="Times New Roman" w:hAnsi="Times New Roman"/>
          <w:sz w:val="24"/>
        </w:rPr>
        <w:t>IT manager</w:t>
      </w:r>
      <w:r w:rsidRPr="000B703F">
        <w:rPr>
          <w:rFonts w:ascii="Times New Roman" w:hAnsi="Times New Roman"/>
          <w:sz w:val="24"/>
        </w:rPr>
        <w:t>.</w:t>
      </w:r>
    </w:p>
    <w:p w:rsidR="009F4D97" w:rsidRDefault="009F4D97">
      <w:pPr>
        <w:rPr>
          <w:rStyle w:val="StyleItalic"/>
        </w:rPr>
      </w:pPr>
    </w:p>
    <w:p w:rsidR="009F4D97" w:rsidRDefault="009F4D97">
      <w:pPr>
        <w:rPr>
          <w:b/>
        </w:rPr>
      </w:pPr>
    </w:p>
    <w:p w:rsidR="009F4D97" w:rsidRDefault="009F4D97" w:rsidP="009F4D97">
      <w:pPr>
        <w:rPr>
          <w:b/>
          <w:sz w:val="28"/>
          <w:szCs w:val="28"/>
        </w:rPr>
      </w:pPr>
      <w:r w:rsidRPr="000B703F">
        <w:rPr>
          <w:b/>
          <w:sz w:val="28"/>
          <w:szCs w:val="28"/>
        </w:rPr>
        <w:t>Computer Access (Physical and logical access)</w:t>
      </w:r>
    </w:p>
    <w:p w:rsidR="009F4D97" w:rsidRPr="00F142B5" w:rsidRDefault="009F4D97" w:rsidP="009F4D97">
      <w:pPr>
        <w:pStyle w:val="HTMLPreformatted"/>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All departmental computer </w:t>
      </w:r>
      <w:r w:rsidRPr="00C07AB0">
        <w:rPr>
          <w:rFonts w:ascii="Times New Roman" w:hAnsi="Times New Roman" w:cs="Times New Roman"/>
          <w:sz w:val="24"/>
          <w:szCs w:val="24"/>
        </w:rPr>
        <w:t>user</w:t>
      </w:r>
      <w:r>
        <w:rPr>
          <w:rFonts w:ascii="Times New Roman" w:hAnsi="Times New Roman" w:cs="Times New Roman"/>
          <w:sz w:val="24"/>
          <w:szCs w:val="24"/>
        </w:rPr>
        <w:t>s</w:t>
      </w:r>
      <w:r w:rsidRPr="00C07AB0">
        <w:rPr>
          <w:rFonts w:ascii="Times New Roman" w:hAnsi="Times New Roman" w:cs="Times New Roman"/>
          <w:sz w:val="24"/>
          <w:szCs w:val="24"/>
        </w:rPr>
        <w:t xml:space="preserve"> will logon to the</w:t>
      </w:r>
      <w:r>
        <w:rPr>
          <w:rFonts w:ascii="Times New Roman" w:hAnsi="Times New Roman" w:cs="Times New Roman"/>
          <w:sz w:val="24"/>
          <w:szCs w:val="24"/>
        </w:rPr>
        <w:t xml:space="preserve">ir departmental computer systems </w:t>
      </w:r>
      <w:r w:rsidRPr="00C07AB0">
        <w:rPr>
          <w:rFonts w:ascii="Times New Roman" w:hAnsi="Times New Roman" w:cs="Times New Roman"/>
          <w:sz w:val="24"/>
          <w:szCs w:val="24"/>
        </w:rPr>
        <w:t>with a unique non-administrative</w:t>
      </w:r>
      <w:r>
        <w:rPr>
          <w:rFonts w:ascii="Times New Roman" w:hAnsi="Times New Roman" w:cs="Times New Roman"/>
          <w:sz w:val="24"/>
          <w:szCs w:val="24"/>
        </w:rPr>
        <w:t xml:space="preserve"> or limited</w:t>
      </w:r>
      <w:r w:rsidRPr="00C07AB0">
        <w:rPr>
          <w:rFonts w:ascii="Times New Roman" w:hAnsi="Times New Roman" w:cs="Times New Roman"/>
          <w:sz w:val="24"/>
          <w:szCs w:val="24"/>
        </w:rPr>
        <w:t xml:space="preserve"> </w:t>
      </w:r>
      <w:r>
        <w:rPr>
          <w:rFonts w:ascii="Times New Roman" w:hAnsi="Times New Roman" w:cs="Times New Roman"/>
          <w:sz w:val="24"/>
          <w:szCs w:val="24"/>
        </w:rPr>
        <w:t xml:space="preserve">username and </w:t>
      </w:r>
      <w:r w:rsidRPr="00C07AB0">
        <w:rPr>
          <w:rFonts w:ascii="Times New Roman" w:hAnsi="Times New Roman" w:cs="Times New Roman"/>
          <w:sz w:val="24"/>
          <w:szCs w:val="24"/>
        </w:rPr>
        <w:t xml:space="preserve">account provided by </w:t>
      </w:r>
      <w:r>
        <w:rPr>
          <w:rFonts w:ascii="Times New Roman" w:hAnsi="Times New Roman" w:cs="Times New Roman"/>
          <w:sz w:val="24"/>
          <w:szCs w:val="24"/>
        </w:rPr>
        <w:t xml:space="preserve">the </w:t>
      </w:r>
      <w:r w:rsidRPr="00C07AB0">
        <w:rPr>
          <w:rFonts w:ascii="Times New Roman" w:hAnsi="Times New Roman" w:cs="Times New Roman"/>
          <w:sz w:val="24"/>
          <w:szCs w:val="24"/>
        </w:rPr>
        <w:t>IT staff.</w:t>
      </w:r>
    </w:p>
    <w:p w:rsidR="009F4D97" w:rsidRPr="00F142B5" w:rsidRDefault="009F4D97" w:rsidP="009F4D97">
      <w:pPr>
        <w:pStyle w:val="HTMLPreformatted"/>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Users </w:t>
      </w:r>
      <w:r w:rsidRPr="00C07AB0">
        <w:rPr>
          <w:rFonts w:ascii="Times New Roman" w:hAnsi="Times New Roman" w:cs="Times New Roman"/>
          <w:sz w:val="24"/>
          <w:szCs w:val="24"/>
        </w:rPr>
        <w:t xml:space="preserve">using a Microsoft Windows </w:t>
      </w:r>
      <w:r>
        <w:rPr>
          <w:rFonts w:ascii="Times New Roman" w:hAnsi="Times New Roman" w:cs="Times New Roman"/>
          <w:sz w:val="24"/>
          <w:szCs w:val="24"/>
        </w:rPr>
        <w:t>operating system (</w:t>
      </w:r>
      <w:r w:rsidRPr="00C07AB0">
        <w:rPr>
          <w:rFonts w:ascii="Times New Roman" w:hAnsi="Times New Roman" w:cs="Times New Roman"/>
          <w:sz w:val="24"/>
          <w:szCs w:val="24"/>
        </w:rPr>
        <w:t>OS</w:t>
      </w:r>
      <w:r>
        <w:rPr>
          <w:rFonts w:ascii="Times New Roman" w:hAnsi="Times New Roman" w:cs="Times New Roman"/>
          <w:sz w:val="24"/>
          <w:szCs w:val="24"/>
        </w:rPr>
        <w:t>)</w:t>
      </w:r>
      <w:r w:rsidRPr="00C07AB0">
        <w:rPr>
          <w:rFonts w:ascii="Times New Roman" w:hAnsi="Times New Roman" w:cs="Times New Roman"/>
          <w:sz w:val="24"/>
          <w:szCs w:val="24"/>
        </w:rPr>
        <w:t xml:space="preserve"> based computer will log</w:t>
      </w:r>
      <w:r>
        <w:rPr>
          <w:rFonts w:ascii="Times New Roman" w:hAnsi="Times New Roman" w:cs="Times New Roman"/>
          <w:sz w:val="24"/>
          <w:szCs w:val="24"/>
        </w:rPr>
        <w:t>in</w:t>
      </w:r>
      <w:r w:rsidRPr="00C07AB0">
        <w:rPr>
          <w:rFonts w:ascii="Times New Roman" w:hAnsi="Times New Roman" w:cs="Times New Roman"/>
          <w:sz w:val="24"/>
          <w:szCs w:val="24"/>
        </w:rPr>
        <w:t xml:space="preserve"> </w:t>
      </w:r>
      <w:r>
        <w:rPr>
          <w:rFonts w:ascii="Times New Roman" w:hAnsi="Times New Roman" w:cs="Times New Roman"/>
          <w:sz w:val="24"/>
          <w:szCs w:val="24"/>
        </w:rPr>
        <w:t>with a Microsoft domain</w:t>
      </w:r>
      <w:r w:rsidRPr="00C07AB0">
        <w:rPr>
          <w:rFonts w:ascii="Times New Roman" w:hAnsi="Times New Roman" w:cs="Times New Roman"/>
          <w:sz w:val="24"/>
          <w:szCs w:val="24"/>
        </w:rPr>
        <w:t xml:space="preserve"> </w:t>
      </w:r>
      <w:r>
        <w:rPr>
          <w:rFonts w:ascii="Times New Roman" w:hAnsi="Times New Roman" w:cs="Times New Roman"/>
          <w:sz w:val="24"/>
          <w:szCs w:val="24"/>
        </w:rPr>
        <w:t xml:space="preserve">username and </w:t>
      </w:r>
      <w:r w:rsidRPr="00C07AB0">
        <w:rPr>
          <w:rFonts w:ascii="Times New Roman" w:hAnsi="Times New Roman" w:cs="Times New Roman"/>
          <w:sz w:val="24"/>
          <w:szCs w:val="24"/>
        </w:rPr>
        <w:t>account.</w:t>
      </w:r>
    </w:p>
    <w:p w:rsidR="009F4D97" w:rsidRPr="00F142B5" w:rsidRDefault="009F4D97" w:rsidP="00F142B5">
      <w:pPr>
        <w:pStyle w:val="HTMLPreformatted"/>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Users running </w:t>
      </w:r>
      <w:r w:rsidRPr="00C07AB0">
        <w:rPr>
          <w:rFonts w:ascii="Times New Roman" w:hAnsi="Times New Roman" w:cs="Times New Roman"/>
          <w:sz w:val="24"/>
          <w:szCs w:val="24"/>
        </w:rPr>
        <w:t>a different OS</w:t>
      </w:r>
      <w:r>
        <w:rPr>
          <w:rFonts w:ascii="Times New Roman" w:hAnsi="Times New Roman" w:cs="Times New Roman"/>
          <w:sz w:val="24"/>
          <w:szCs w:val="24"/>
        </w:rPr>
        <w:t xml:space="preserve"> than MS Windows on their office or lab computers</w:t>
      </w:r>
      <w:r w:rsidRPr="00C07AB0">
        <w:rPr>
          <w:rFonts w:ascii="Times New Roman" w:hAnsi="Times New Roman" w:cs="Times New Roman"/>
          <w:sz w:val="24"/>
          <w:szCs w:val="24"/>
        </w:rPr>
        <w:t xml:space="preserve"> will log</w:t>
      </w:r>
      <w:r>
        <w:rPr>
          <w:rFonts w:ascii="Times New Roman" w:hAnsi="Times New Roman" w:cs="Times New Roman"/>
          <w:sz w:val="24"/>
          <w:szCs w:val="24"/>
        </w:rPr>
        <w:t xml:space="preserve">in to their system </w:t>
      </w:r>
      <w:r w:rsidRPr="00C07AB0">
        <w:rPr>
          <w:rFonts w:ascii="Times New Roman" w:hAnsi="Times New Roman" w:cs="Times New Roman"/>
          <w:sz w:val="24"/>
          <w:szCs w:val="24"/>
        </w:rPr>
        <w:t xml:space="preserve">with a local </w:t>
      </w:r>
      <w:r>
        <w:rPr>
          <w:rFonts w:ascii="Times New Roman" w:hAnsi="Times New Roman" w:cs="Times New Roman"/>
          <w:sz w:val="24"/>
          <w:szCs w:val="24"/>
        </w:rPr>
        <w:t>u</w:t>
      </w:r>
      <w:r w:rsidRPr="00C07AB0">
        <w:rPr>
          <w:rFonts w:ascii="Times New Roman" w:hAnsi="Times New Roman" w:cs="Times New Roman"/>
          <w:sz w:val="24"/>
          <w:szCs w:val="24"/>
        </w:rPr>
        <w:t>ser account as his/</w:t>
      </w:r>
      <w:r>
        <w:rPr>
          <w:rFonts w:ascii="Times New Roman" w:hAnsi="Times New Roman" w:cs="Times New Roman"/>
          <w:sz w:val="24"/>
          <w:szCs w:val="24"/>
        </w:rPr>
        <w:t xml:space="preserve">her regular daily working account. </w:t>
      </w:r>
    </w:p>
    <w:p w:rsidR="009F4D97" w:rsidRPr="00F142B5" w:rsidRDefault="009F4D97" w:rsidP="009F4D97">
      <w:pPr>
        <w:pStyle w:val="HTMLPreformatted"/>
        <w:numPr>
          <w:ilvl w:val="0"/>
          <w:numId w:val="10"/>
        </w:numPr>
        <w:rPr>
          <w:rFonts w:ascii="Times New Roman" w:hAnsi="Times New Roman" w:cs="Times New Roman"/>
          <w:b/>
          <w:sz w:val="24"/>
          <w:szCs w:val="24"/>
        </w:rPr>
      </w:pPr>
      <w:r w:rsidRPr="00E2335A">
        <w:rPr>
          <w:rFonts w:ascii="Times New Roman" w:hAnsi="Times New Roman" w:cs="Times New Roman"/>
          <w:sz w:val="24"/>
          <w:szCs w:val="24"/>
        </w:rPr>
        <w:t xml:space="preserve">Laptops and home-office computers running </w:t>
      </w:r>
      <w:r>
        <w:rPr>
          <w:rFonts w:ascii="Times New Roman" w:hAnsi="Times New Roman" w:cs="Times New Roman"/>
          <w:sz w:val="24"/>
          <w:szCs w:val="24"/>
        </w:rPr>
        <w:t xml:space="preserve">the </w:t>
      </w:r>
      <w:r w:rsidRPr="00E2335A">
        <w:rPr>
          <w:rFonts w:ascii="Times New Roman" w:hAnsi="Times New Roman" w:cs="Times New Roman"/>
          <w:sz w:val="24"/>
          <w:szCs w:val="24"/>
        </w:rPr>
        <w:t>MS Windows operating system or office or lab computers running Macintosh</w:t>
      </w:r>
      <w:r>
        <w:rPr>
          <w:rFonts w:ascii="Times New Roman" w:hAnsi="Times New Roman" w:cs="Times New Roman"/>
          <w:sz w:val="24"/>
          <w:szCs w:val="24"/>
        </w:rPr>
        <w:t>,</w:t>
      </w:r>
      <w:r w:rsidRPr="00E2335A">
        <w:rPr>
          <w:rFonts w:ascii="Times New Roman" w:hAnsi="Times New Roman" w:cs="Times New Roman"/>
          <w:sz w:val="24"/>
          <w:szCs w:val="24"/>
        </w:rPr>
        <w:t xml:space="preserve"> Linux</w:t>
      </w:r>
      <w:r>
        <w:rPr>
          <w:rFonts w:ascii="Times New Roman" w:hAnsi="Times New Roman" w:cs="Times New Roman"/>
          <w:sz w:val="24"/>
          <w:szCs w:val="24"/>
        </w:rPr>
        <w:t xml:space="preserve"> or Solaris</w:t>
      </w:r>
      <w:r w:rsidRPr="00E2335A">
        <w:rPr>
          <w:rFonts w:ascii="Times New Roman" w:hAnsi="Times New Roman" w:cs="Times New Roman"/>
          <w:sz w:val="24"/>
          <w:szCs w:val="24"/>
        </w:rPr>
        <w:t xml:space="preserve"> operating systems will have a local </w:t>
      </w:r>
      <w:r w:rsidRPr="00E2335A">
        <w:rPr>
          <w:rFonts w:ascii="Times New Roman" w:hAnsi="Times New Roman" w:cs="Times New Roman"/>
          <w:sz w:val="24"/>
          <w:szCs w:val="24"/>
        </w:rPr>
        <w:lastRenderedPageBreak/>
        <w:t>account with administrative privileges that will be used only when the system (</w:t>
      </w:r>
      <w:r>
        <w:rPr>
          <w:rFonts w:ascii="Times New Roman" w:hAnsi="Times New Roman" w:cs="Times New Roman"/>
          <w:sz w:val="24"/>
          <w:szCs w:val="24"/>
        </w:rPr>
        <w:t>i.e. laptops or home-office computers</w:t>
      </w:r>
      <w:r w:rsidRPr="00E2335A">
        <w:rPr>
          <w:rFonts w:ascii="Times New Roman" w:hAnsi="Times New Roman" w:cs="Times New Roman"/>
          <w:sz w:val="24"/>
          <w:szCs w:val="24"/>
        </w:rPr>
        <w:t xml:space="preserve">) are not in any of the Plant Pathology or Nematology buildings </w:t>
      </w:r>
      <w:r>
        <w:rPr>
          <w:rFonts w:ascii="Times New Roman" w:hAnsi="Times New Roman" w:cs="Times New Roman"/>
          <w:sz w:val="24"/>
          <w:szCs w:val="24"/>
        </w:rPr>
        <w:t>and</w:t>
      </w:r>
      <w:r w:rsidRPr="00E2335A">
        <w:rPr>
          <w:rFonts w:ascii="Times New Roman" w:hAnsi="Times New Roman" w:cs="Times New Roman"/>
          <w:sz w:val="24"/>
          <w:szCs w:val="24"/>
        </w:rPr>
        <w:t xml:space="preserve"> no IT staff is available to the user of these systems when he/she needs to work on a hardware or software problem and cannot wait for </w:t>
      </w:r>
      <w:r>
        <w:rPr>
          <w:rFonts w:ascii="Times New Roman" w:hAnsi="Times New Roman" w:cs="Times New Roman"/>
          <w:sz w:val="24"/>
          <w:szCs w:val="24"/>
        </w:rPr>
        <w:t xml:space="preserve">help from the </w:t>
      </w:r>
      <w:r w:rsidRPr="00E2335A">
        <w:rPr>
          <w:rFonts w:ascii="Times New Roman" w:hAnsi="Times New Roman" w:cs="Times New Roman"/>
          <w:sz w:val="24"/>
          <w:szCs w:val="24"/>
        </w:rPr>
        <w:t>IT staff.</w:t>
      </w:r>
    </w:p>
    <w:p w:rsidR="009F4D97" w:rsidRPr="00F142B5" w:rsidRDefault="009F4D97" w:rsidP="009F4D97">
      <w:pPr>
        <w:pStyle w:val="HTMLPreformatted"/>
        <w:numPr>
          <w:ilvl w:val="0"/>
          <w:numId w:val="10"/>
        </w:numPr>
        <w:rPr>
          <w:rFonts w:ascii="Times New Roman" w:hAnsi="Times New Roman" w:cs="Times New Roman"/>
          <w:b/>
          <w:sz w:val="24"/>
          <w:szCs w:val="24"/>
        </w:rPr>
      </w:pPr>
      <w:r w:rsidRPr="008C1BFE">
        <w:rPr>
          <w:rFonts w:ascii="Times New Roman" w:hAnsi="Times New Roman" w:cs="Times New Roman"/>
          <w:sz w:val="24"/>
          <w:szCs w:val="24"/>
        </w:rPr>
        <w:t xml:space="preserve">Departmental computers will be physically locked down or kept in a locked room.  Departmental laptop computers must be locked if </w:t>
      </w:r>
      <w:r>
        <w:rPr>
          <w:rFonts w:ascii="Times New Roman" w:hAnsi="Times New Roman" w:cs="Times New Roman"/>
          <w:sz w:val="24"/>
          <w:szCs w:val="24"/>
        </w:rPr>
        <w:t>kep</w:t>
      </w:r>
      <w:r w:rsidRPr="008C1BFE">
        <w:rPr>
          <w:rFonts w:ascii="Times New Roman" w:hAnsi="Times New Roman" w:cs="Times New Roman"/>
          <w:sz w:val="24"/>
          <w:szCs w:val="24"/>
        </w:rPr>
        <w:t>t overnight.</w:t>
      </w:r>
    </w:p>
    <w:p w:rsidR="009F4D97" w:rsidRPr="005443EB" w:rsidRDefault="009F4D97" w:rsidP="009F4D97">
      <w:pPr>
        <w:pStyle w:val="HTMLPreformatted"/>
        <w:numPr>
          <w:ilvl w:val="0"/>
          <w:numId w:val="10"/>
        </w:numPr>
        <w:rPr>
          <w:rFonts w:ascii="Times New Roman" w:hAnsi="Times New Roman" w:cs="Times New Roman"/>
          <w:b/>
          <w:sz w:val="24"/>
          <w:szCs w:val="24"/>
        </w:rPr>
      </w:pPr>
      <w:r w:rsidRPr="005443EB">
        <w:rPr>
          <w:rFonts w:ascii="Times New Roman" w:hAnsi="Times New Roman" w:cs="Times New Roman"/>
          <w:sz w:val="24"/>
          <w:szCs w:val="24"/>
        </w:rPr>
        <w:t>All computing systems in our departments and connected to the network must be secured with a screen saver with password, as required by the UC Davis Cyber-Safety Program policies.</w:t>
      </w:r>
    </w:p>
    <w:p w:rsidR="009F4D97" w:rsidRDefault="009F4D97">
      <w:pPr>
        <w:rPr>
          <w:b/>
        </w:rPr>
      </w:pPr>
    </w:p>
    <w:p w:rsidR="009F4D97" w:rsidRDefault="009F4D97">
      <w:pPr>
        <w:rPr>
          <w:b/>
        </w:rPr>
      </w:pPr>
    </w:p>
    <w:p w:rsidR="002B6EDE" w:rsidRPr="002B6EDE" w:rsidRDefault="0083225A" w:rsidP="002B6EDE">
      <w:pPr>
        <w:rPr>
          <w:b/>
          <w:sz w:val="28"/>
          <w:szCs w:val="28"/>
        </w:rPr>
      </w:pPr>
      <w:r>
        <w:rPr>
          <w:b/>
          <w:sz w:val="28"/>
          <w:szCs w:val="28"/>
        </w:rPr>
        <w:t>Systems, Wireless and Network Security</w:t>
      </w:r>
    </w:p>
    <w:p w:rsidR="009F4D97" w:rsidRDefault="009F4D97">
      <w:pPr>
        <w:rPr>
          <w:b/>
        </w:rPr>
      </w:pPr>
    </w:p>
    <w:p w:rsidR="009F4D97" w:rsidRDefault="009526CB" w:rsidP="009526CB">
      <w:pPr>
        <w:pStyle w:val="HTMLPreformatted"/>
        <w:rPr>
          <w:rFonts w:ascii="Times New Roman" w:hAnsi="Times New Roman" w:cs="Times New Roman"/>
          <w:sz w:val="24"/>
          <w:szCs w:val="24"/>
        </w:rPr>
      </w:pPr>
      <w:r w:rsidRPr="006D09E5">
        <w:rPr>
          <w:rFonts w:ascii="Times New Roman" w:hAnsi="Times New Roman" w:cs="Times New Roman"/>
          <w:sz w:val="24"/>
          <w:szCs w:val="24"/>
        </w:rPr>
        <w:t xml:space="preserve">All </w:t>
      </w:r>
      <w:r w:rsidR="00D7184A">
        <w:rPr>
          <w:rFonts w:ascii="Times New Roman" w:hAnsi="Times New Roman" w:cs="Times New Roman"/>
          <w:sz w:val="24"/>
          <w:szCs w:val="24"/>
        </w:rPr>
        <w:t>Cluster</w:t>
      </w:r>
      <w:r w:rsidRPr="006D09E5">
        <w:rPr>
          <w:rFonts w:ascii="Times New Roman" w:hAnsi="Times New Roman" w:cs="Times New Roman"/>
          <w:sz w:val="24"/>
          <w:szCs w:val="24"/>
        </w:rPr>
        <w:t xml:space="preserve"> computers will be setup, configured, secured and supported by IT staff as required by the UCDCS P and </w:t>
      </w:r>
      <w:r w:rsidR="00E342BC">
        <w:rPr>
          <w:rFonts w:ascii="Times New Roman" w:hAnsi="Times New Roman" w:cs="Times New Roman"/>
          <w:sz w:val="24"/>
          <w:szCs w:val="24"/>
        </w:rPr>
        <w:t xml:space="preserve">Cluster’s </w:t>
      </w:r>
      <w:r w:rsidRPr="006D09E5">
        <w:rPr>
          <w:rFonts w:ascii="Times New Roman" w:hAnsi="Times New Roman" w:cs="Times New Roman"/>
          <w:sz w:val="24"/>
          <w:szCs w:val="24"/>
        </w:rPr>
        <w:t>security policies.</w:t>
      </w:r>
    </w:p>
    <w:p w:rsidR="009526CB" w:rsidRDefault="009526CB" w:rsidP="009526CB">
      <w:pPr>
        <w:pStyle w:val="HTMLPreformatted"/>
        <w:rPr>
          <w:rFonts w:ascii="Times New Roman" w:hAnsi="Times New Roman" w:cs="Times New Roman"/>
          <w:sz w:val="24"/>
          <w:szCs w:val="24"/>
        </w:rPr>
      </w:pPr>
    </w:p>
    <w:p w:rsidR="005443EB" w:rsidRPr="009526CB" w:rsidRDefault="00E342BC" w:rsidP="009F4D97">
      <w:pPr>
        <w:pStyle w:val="HTMLPreformatted"/>
        <w:rPr>
          <w:rFonts w:ascii="Times New Roman" w:hAnsi="Times New Roman" w:cs="Times New Roman"/>
          <w:b/>
          <w:sz w:val="24"/>
          <w:szCs w:val="24"/>
        </w:rPr>
      </w:pPr>
      <w:r>
        <w:rPr>
          <w:rFonts w:ascii="Times New Roman" w:hAnsi="Times New Roman" w:cs="Times New Roman"/>
          <w:b/>
          <w:sz w:val="24"/>
          <w:szCs w:val="24"/>
        </w:rPr>
        <w:t>Microsoft Windows</w:t>
      </w:r>
      <w:r w:rsidR="009526CB" w:rsidRPr="009526CB">
        <w:rPr>
          <w:rFonts w:ascii="Times New Roman" w:hAnsi="Times New Roman" w:cs="Times New Roman"/>
          <w:b/>
          <w:sz w:val="24"/>
          <w:szCs w:val="24"/>
        </w:rPr>
        <w:t>:</w:t>
      </w:r>
    </w:p>
    <w:p w:rsidR="009F4D97" w:rsidRPr="00651E75" w:rsidRDefault="009526CB" w:rsidP="009526CB">
      <w:pPr>
        <w:pStyle w:val="HTMLPreformatted"/>
        <w:numPr>
          <w:ilvl w:val="0"/>
          <w:numId w:val="10"/>
        </w:numPr>
        <w:rPr>
          <w:rFonts w:ascii="Times New Roman" w:hAnsi="Times New Roman" w:cs="Times New Roman"/>
          <w:b/>
          <w:sz w:val="24"/>
          <w:szCs w:val="24"/>
        </w:rPr>
      </w:pPr>
      <w:r w:rsidRPr="009526CB">
        <w:rPr>
          <w:rFonts w:ascii="Times New Roman" w:hAnsi="Times New Roman" w:cs="Times New Roman"/>
          <w:sz w:val="24"/>
          <w:szCs w:val="24"/>
        </w:rPr>
        <w:t>Microsoft Windows based computers will participate in a centralized Windows domain; have antivirus software installed and maintained by IT staff, and be protected by a network firewall.</w:t>
      </w:r>
    </w:p>
    <w:p w:rsidR="009F4D97" w:rsidRDefault="009F4D97" w:rsidP="009F4D97">
      <w:pPr>
        <w:pStyle w:val="ListParagraph"/>
        <w:rPr>
          <w:b/>
        </w:rPr>
      </w:pPr>
    </w:p>
    <w:p w:rsidR="00E342BC" w:rsidRPr="00C86B18" w:rsidRDefault="009526CB" w:rsidP="009526CB">
      <w:pPr>
        <w:pStyle w:val="HTMLPreformatted"/>
        <w:numPr>
          <w:ilvl w:val="0"/>
          <w:numId w:val="10"/>
        </w:numPr>
        <w:rPr>
          <w:rFonts w:ascii="Times New Roman" w:hAnsi="Times New Roman" w:cs="Times New Roman"/>
          <w:b/>
          <w:sz w:val="24"/>
          <w:szCs w:val="24"/>
        </w:rPr>
      </w:pPr>
      <w:r w:rsidRPr="009526CB">
        <w:rPr>
          <w:rFonts w:ascii="Times New Roman" w:hAnsi="Times New Roman" w:cs="Times New Roman"/>
          <w:sz w:val="24"/>
          <w:szCs w:val="24"/>
        </w:rPr>
        <w:t xml:space="preserve">For </w:t>
      </w:r>
      <w:proofErr w:type="spellStart"/>
      <w:r w:rsidR="00D7184A">
        <w:rPr>
          <w:rFonts w:ascii="Times New Roman" w:hAnsi="Times New Roman" w:cs="Times New Roman"/>
          <w:sz w:val="24"/>
          <w:szCs w:val="24"/>
        </w:rPr>
        <w:t>Clusterl</w:t>
      </w:r>
      <w:r w:rsidR="00E342BC">
        <w:rPr>
          <w:rFonts w:ascii="Times New Roman" w:hAnsi="Times New Roman" w:cs="Times New Roman"/>
          <w:sz w:val="24"/>
          <w:szCs w:val="24"/>
        </w:rPr>
        <w:t>y</w:t>
      </w:r>
      <w:proofErr w:type="spellEnd"/>
      <w:r w:rsidRPr="009526CB">
        <w:rPr>
          <w:rFonts w:ascii="Times New Roman" w:hAnsi="Times New Roman" w:cs="Times New Roman"/>
          <w:sz w:val="24"/>
          <w:szCs w:val="24"/>
        </w:rPr>
        <w:t xml:space="preserve"> owned Windows computers, Windows domain membership will provide global client configuration of security policies, OS hardening, port blocking through domain group policies and software patching through the Windows Server Update Services</w:t>
      </w:r>
      <w:r w:rsidR="00E342BC">
        <w:rPr>
          <w:rFonts w:ascii="Times New Roman" w:hAnsi="Times New Roman" w:cs="Times New Roman"/>
          <w:sz w:val="24"/>
          <w:szCs w:val="24"/>
        </w:rPr>
        <w:t xml:space="preserve"> (WSUS)</w:t>
      </w:r>
    </w:p>
    <w:p w:rsidR="00E342BC" w:rsidRDefault="00E342BC" w:rsidP="00C86B18">
      <w:pPr>
        <w:pStyle w:val="ListParagraph"/>
      </w:pPr>
    </w:p>
    <w:p w:rsidR="009F4D97" w:rsidRDefault="00E342BC" w:rsidP="009F4D97">
      <w:pPr>
        <w:pStyle w:val="ListParagraph"/>
      </w:pPr>
      <w:proofErr w:type="gramStart"/>
      <w:r w:rsidRPr="00201055">
        <w:t xml:space="preserve">All </w:t>
      </w:r>
      <w:r>
        <w:t xml:space="preserve"> Microsoft</w:t>
      </w:r>
      <w:proofErr w:type="gramEnd"/>
      <w:r>
        <w:t xml:space="preserve"> Windows</w:t>
      </w:r>
      <w:r w:rsidRPr="00201055">
        <w:t xml:space="preserve"> system </w:t>
      </w:r>
      <w:r w:rsidR="00A82D45">
        <w:t xml:space="preserve">that do not participate in the Cluster Windows domains </w:t>
      </w:r>
      <w:r>
        <w:t>must</w:t>
      </w:r>
      <w:r w:rsidRPr="00201055">
        <w:t xml:space="preserve"> be set in </w:t>
      </w:r>
      <w:r>
        <w:t>our</w:t>
      </w:r>
      <w:r w:rsidRPr="00201055">
        <w:t xml:space="preserve"> unrestricted</w:t>
      </w:r>
      <w:r>
        <w:t xml:space="preserve"> Cluster (DMZ)</w:t>
      </w:r>
      <w:r w:rsidRPr="00201055">
        <w:t xml:space="preserve"> </w:t>
      </w:r>
      <w:r>
        <w:t xml:space="preserve">network </w:t>
      </w:r>
      <w:r w:rsidRPr="00201055">
        <w:t>subnet</w:t>
      </w:r>
      <w:r>
        <w:t>s</w:t>
      </w:r>
      <w:r w:rsidRPr="00201055">
        <w:t>.</w:t>
      </w:r>
      <w:r>
        <w:t xml:space="preserve"> PIs will be responsible for the cost of installing any needed Data NAMS, NAM modifications, and their monthly NAM costs to accommodate the</w:t>
      </w:r>
      <w:r w:rsidR="00A82D45">
        <w:t>se Windows systems</w:t>
      </w:r>
      <w:r>
        <w:t xml:space="preserve"> in the DMZ network.</w:t>
      </w:r>
    </w:p>
    <w:p w:rsidR="00F142B5" w:rsidRDefault="00F142B5" w:rsidP="009F4D97">
      <w:pPr>
        <w:pStyle w:val="ListParagraph"/>
        <w:rPr>
          <w:b/>
        </w:rPr>
      </w:pPr>
    </w:p>
    <w:p w:rsidR="005443EB" w:rsidRPr="00F142B5" w:rsidRDefault="005443EB" w:rsidP="00F142B5">
      <w:pPr>
        <w:rPr>
          <w:b/>
        </w:rPr>
      </w:pPr>
      <w:r>
        <w:rPr>
          <w:b/>
        </w:rPr>
        <w:t>Apple Macintosh</w:t>
      </w:r>
      <w:r w:rsidR="008B4581">
        <w:rPr>
          <w:b/>
        </w:rPr>
        <w:t>:</w:t>
      </w:r>
    </w:p>
    <w:p w:rsidR="009F4D97" w:rsidRPr="00651E75" w:rsidRDefault="009526CB" w:rsidP="009526CB">
      <w:pPr>
        <w:pStyle w:val="HTMLPreformatted"/>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Computer </w:t>
      </w:r>
      <w:r w:rsidRPr="009526CB">
        <w:rPr>
          <w:rFonts w:ascii="Times New Roman" w:hAnsi="Times New Roman" w:cs="Times New Roman"/>
          <w:sz w:val="24"/>
          <w:szCs w:val="24"/>
        </w:rPr>
        <w:t>s</w:t>
      </w:r>
      <w:r w:rsidR="005443EB">
        <w:rPr>
          <w:rFonts w:ascii="Times New Roman" w:hAnsi="Times New Roman" w:cs="Times New Roman"/>
          <w:sz w:val="24"/>
          <w:szCs w:val="24"/>
        </w:rPr>
        <w:t>ystems running Apple Macintosh operating system</w:t>
      </w:r>
      <w:r w:rsidRPr="009526CB">
        <w:rPr>
          <w:rFonts w:ascii="Times New Roman" w:hAnsi="Times New Roman" w:cs="Times New Roman"/>
          <w:sz w:val="24"/>
          <w:szCs w:val="24"/>
        </w:rPr>
        <w:t xml:space="preserve"> will be secured as the UC Davis Cyber-Safety Program recommends and set to daily security operating systems updates.</w:t>
      </w:r>
    </w:p>
    <w:p w:rsidR="009F4D97" w:rsidRDefault="009F4D97" w:rsidP="009F4D97">
      <w:pPr>
        <w:pStyle w:val="HTMLPreformatted"/>
        <w:rPr>
          <w:rFonts w:ascii="Times New Roman" w:hAnsi="Times New Roman" w:cs="Times New Roman"/>
          <w:b/>
          <w:sz w:val="24"/>
          <w:szCs w:val="24"/>
        </w:rPr>
      </w:pPr>
    </w:p>
    <w:p w:rsidR="005443EB" w:rsidRDefault="005443EB" w:rsidP="009F4D97">
      <w:pPr>
        <w:pStyle w:val="HTMLPreformatted"/>
        <w:rPr>
          <w:rFonts w:ascii="Times New Roman" w:hAnsi="Times New Roman" w:cs="Times New Roman"/>
          <w:b/>
          <w:sz w:val="24"/>
          <w:szCs w:val="24"/>
        </w:rPr>
      </w:pPr>
      <w:r>
        <w:rPr>
          <w:rFonts w:ascii="Times New Roman" w:hAnsi="Times New Roman" w:cs="Times New Roman"/>
          <w:b/>
          <w:sz w:val="24"/>
          <w:szCs w:val="24"/>
        </w:rPr>
        <w:t>Linux/Unix</w:t>
      </w:r>
      <w:r w:rsidR="008B4581">
        <w:rPr>
          <w:rFonts w:ascii="Times New Roman" w:hAnsi="Times New Roman" w:cs="Times New Roman"/>
          <w:b/>
          <w:sz w:val="24"/>
          <w:szCs w:val="24"/>
        </w:rPr>
        <w:t>:</w:t>
      </w:r>
    </w:p>
    <w:p w:rsidR="005443EB" w:rsidRPr="008E6F5F" w:rsidRDefault="005443EB" w:rsidP="009F4D97">
      <w:pPr>
        <w:pStyle w:val="HTMLPreformatted"/>
        <w:rPr>
          <w:rFonts w:ascii="Times New Roman" w:hAnsi="Times New Roman" w:cs="Times New Roman"/>
          <w:b/>
          <w:sz w:val="24"/>
          <w:szCs w:val="24"/>
        </w:rPr>
      </w:pPr>
    </w:p>
    <w:p w:rsidR="002B6EDE" w:rsidRPr="00F142B5" w:rsidRDefault="005443EB" w:rsidP="002B6EDE">
      <w:pPr>
        <w:pStyle w:val="HTMLPreformatted"/>
        <w:numPr>
          <w:ilvl w:val="0"/>
          <w:numId w:val="10"/>
        </w:numPr>
        <w:rPr>
          <w:b/>
        </w:rPr>
      </w:pPr>
      <w:r w:rsidRPr="005443EB">
        <w:rPr>
          <w:rFonts w:ascii="Times New Roman" w:hAnsi="Times New Roman" w:cs="Times New Roman"/>
          <w:sz w:val="24"/>
          <w:szCs w:val="24"/>
        </w:rPr>
        <w:t xml:space="preserve">All departmental Linux/Unix computer systems will be setup, configured, secured and supported by IT staff as required by the UC Davis Cyber-Safety Program and </w:t>
      </w:r>
      <w:r w:rsidR="00D7184A">
        <w:rPr>
          <w:rFonts w:ascii="Times New Roman" w:hAnsi="Times New Roman" w:cs="Times New Roman"/>
          <w:sz w:val="24"/>
          <w:szCs w:val="24"/>
        </w:rPr>
        <w:t>Cluster</w:t>
      </w:r>
      <w:r w:rsidRPr="005443EB">
        <w:rPr>
          <w:rFonts w:ascii="Times New Roman" w:hAnsi="Times New Roman" w:cs="Times New Roman"/>
          <w:sz w:val="24"/>
          <w:szCs w:val="24"/>
        </w:rPr>
        <w:t xml:space="preserve"> security policies.</w:t>
      </w:r>
    </w:p>
    <w:p w:rsidR="002B6EDE" w:rsidRPr="00F142B5" w:rsidRDefault="005443EB" w:rsidP="002B6EDE">
      <w:pPr>
        <w:pStyle w:val="HTMLPreformatted"/>
        <w:numPr>
          <w:ilvl w:val="0"/>
          <w:numId w:val="10"/>
        </w:numPr>
        <w:rPr>
          <w:b/>
        </w:rPr>
      </w:pPr>
      <w:r w:rsidRPr="005443EB">
        <w:rPr>
          <w:rFonts w:ascii="Times New Roman" w:eastAsia="Calibri" w:hAnsi="Times New Roman" w:cs="Times New Roman"/>
          <w:sz w:val="24"/>
          <w:szCs w:val="24"/>
        </w:rPr>
        <w:t xml:space="preserve">A request to host and setup a Linux/Unix based computer in our </w:t>
      </w:r>
      <w:r w:rsidR="00D7184A">
        <w:rPr>
          <w:rFonts w:ascii="Times New Roman" w:eastAsia="Calibri" w:hAnsi="Times New Roman" w:cs="Times New Roman"/>
          <w:sz w:val="24"/>
          <w:szCs w:val="24"/>
        </w:rPr>
        <w:t>Cluster</w:t>
      </w:r>
      <w:r w:rsidRPr="005443EB">
        <w:rPr>
          <w:rFonts w:ascii="Times New Roman" w:eastAsia="Calibri" w:hAnsi="Times New Roman" w:cs="Times New Roman"/>
          <w:sz w:val="24"/>
          <w:szCs w:val="24"/>
        </w:rPr>
        <w:t xml:space="preserve"> networks must be sent to the IT support group for approval. Upon approval it will be created and setup as </w:t>
      </w:r>
      <w:r w:rsidRPr="005443EB">
        <w:rPr>
          <w:rFonts w:ascii="Times New Roman" w:eastAsia="Calibri" w:hAnsi="Times New Roman" w:cs="Times New Roman"/>
          <w:sz w:val="24"/>
          <w:szCs w:val="24"/>
        </w:rPr>
        <w:lastRenderedPageBreak/>
        <w:t>needed. Unauthorized Linux/Unix computers will be denied network connectivity and banned from our departmental networks.</w:t>
      </w:r>
    </w:p>
    <w:p w:rsidR="002B6EDE" w:rsidRPr="00F142B5" w:rsidRDefault="00D7184A" w:rsidP="002B6EDE">
      <w:pPr>
        <w:pStyle w:val="HTMLPreformatted"/>
        <w:numPr>
          <w:ilvl w:val="0"/>
          <w:numId w:val="10"/>
        </w:numPr>
        <w:rPr>
          <w:rFonts w:ascii="Times New Roman" w:hAnsi="Times New Roman" w:cs="Times New Roman"/>
          <w:b/>
          <w:sz w:val="24"/>
          <w:szCs w:val="24"/>
        </w:rPr>
      </w:pPr>
      <w:r>
        <w:rPr>
          <w:rFonts w:ascii="Times New Roman" w:hAnsi="Times New Roman" w:cs="Times New Roman"/>
          <w:sz w:val="24"/>
          <w:szCs w:val="24"/>
        </w:rPr>
        <w:t>Cluster</w:t>
      </w:r>
      <w:r w:rsidR="005443EB">
        <w:rPr>
          <w:rFonts w:ascii="Times New Roman" w:hAnsi="Times New Roman" w:cs="Times New Roman"/>
          <w:sz w:val="24"/>
          <w:szCs w:val="24"/>
        </w:rPr>
        <w:t xml:space="preserve"> </w:t>
      </w:r>
      <w:r w:rsidR="005443EB" w:rsidRPr="0065369F">
        <w:rPr>
          <w:rFonts w:ascii="Times New Roman" w:hAnsi="Times New Roman" w:cs="Times New Roman"/>
          <w:sz w:val="24"/>
          <w:szCs w:val="24"/>
        </w:rPr>
        <w:t xml:space="preserve">Linux/Unix based computers will be secured </w:t>
      </w:r>
      <w:r w:rsidR="005443EB">
        <w:rPr>
          <w:rFonts w:ascii="Times New Roman" w:hAnsi="Times New Roman" w:cs="Times New Roman"/>
          <w:sz w:val="24"/>
          <w:szCs w:val="24"/>
        </w:rPr>
        <w:t xml:space="preserve">(hardened) </w:t>
      </w:r>
      <w:r w:rsidR="005443EB" w:rsidRPr="0065369F">
        <w:rPr>
          <w:rFonts w:ascii="Times New Roman" w:hAnsi="Times New Roman" w:cs="Times New Roman"/>
          <w:sz w:val="24"/>
          <w:szCs w:val="24"/>
        </w:rPr>
        <w:t xml:space="preserve">and setup in our </w:t>
      </w:r>
      <w:r>
        <w:rPr>
          <w:rFonts w:ascii="Times New Roman" w:hAnsi="Times New Roman" w:cs="Times New Roman"/>
          <w:sz w:val="24"/>
          <w:szCs w:val="24"/>
        </w:rPr>
        <w:t>Cluster</w:t>
      </w:r>
      <w:r w:rsidR="005443EB" w:rsidRPr="0065369F">
        <w:rPr>
          <w:rFonts w:ascii="Times New Roman" w:hAnsi="Times New Roman" w:cs="Times New Roman"/>
          <w:sz w:val="24"/>
          <w:szCs w:val="24"/>
        </w:rPr>
        <w:t xml:space="preserve"> networks according to the UC Davis Cyber-Safety guidelines and by any guidelines from the N</w:t>
      </w:r>
      <w:r w:rsidR="005443EB">
        <w:rPr>
          <w:rFonts w:ascii="Times New Roman" w:hAnsi="Times New Roman" w:cs="Times New Roman"/>
          <w:sz w:val="24"/>
          <w:szCs w:val="24"/>
        </w:rPr>
        <w:t>SA</w:t>
      </w:r>
      <w:r w:rsidR="005443EB" w:rsidRPr="0065369F">
        <w:rPr>
          <w:rFonts w:ascii="Times New Roman" w:hAnsi="Times New Roman" w:cs="Times New Roman"/>
          <w:sz w:val="24"/>
          <w:szCs w:val="24"/>
        </w:rPr>
        <w:t xml:space="preserve"> (National Security Agency)</w:t>
      </w:r>
      <w:r w:rsidR="005443EB">
        <w:rPr>
          <w:rFonts w:ascii="Times New Roman" w:hAnsi="Times New Roman" w:cs="Times New Roman"/>
          <w:sz w:val="24"/>
          <w:szCs w:val="24"/>
        </w:rPr>
        <w:t>,</w:t>
      </w:r>
      <w:r w:rsidR="005443EB" w:rsidRPr="0065369F">
        <w:rPr>
          <w:rFonts w:ascii="Times New Roman" w:hAnsi="Times New Roman" w:cs="Times New Roman"/>
          <w:sz w:val="24"/>
          <w:szCs w:val="24"/>
        </w:rPr>
        <w:t xml:space="preserve"> </w:t>
      </w:r>
      <w:r w:rsidR="005443EB">
        <w:rPr>
          <w:rFonts w:ascii="Times New Roman" w:hAnsi="Times New Roman" w:cs="Times New Roman"/>
          <w:sz w:val="24"/>
          <w:szCs w:val="24"/>
        </w:rPr>
        <w:t xml:space="preserve">SE-Linux (Security-Enhanced Linux) project </w:t>
      </w:r>
      <w:r w:rsidR="005443EB" w:rsidRPr="0065369F">
        <w:rPr>
          <w:rFonts w:ascii="Times New Roman" w:hAnsi="Times New Roman" w:cs="Times New Roman"/>
          <w:sz w:val="24"/>
          <w:szCs w:val="24"/>
        </w:rPr>
        <w:t>or from the SANS</w:t>
      </w:r>
      <w:r w:rsidR="005443EB">
        <w:rPr>
          <w:rFonts w:ascii="Times New Roman" w:hAnsi="Times New Roman" w:cs="Times New Roman"/>
          <w:sz w:val="24"/>
          <w:szCs w:val="24"/>
        </w:rPr>
        <w:t xml:space="preserve"> (</w:t>
      </w:r>
      <w:r w:rsidR="005443EB" w:rsidRPr="0065369F">
        <w:rPr>
          <w:rFonts w:ascii="Times New Roman" w:hAnsi="Times New Roman" w:cs="Times New Roman"/>
          <w:sz w:val="24"/>
          <w:szCs w:val="24"/>
        </w:rPr>
        <w:t>System Administration, Networking, and Security</w:t>
      </w:r>
      <w:r w:rsidR="005443EB">
        <w:rPr>
          <w:rFonts w:ascii="Times New Roman" w:hAnsi="Times New Roman" w:cs="Times New Roman"/>
          <w:sz w:val="24"/>
          <w:szCs w:val="24"/>
        </w:rPr>
        <w:t>)</w:t>
      </w:r>
      <w:r w:rsidR="005443EB" w:rsidRPr="0065369F">
        <w:rPr>
          <w:rFonts w:ascii="Times New Roman" w:hAnsi="Times New Roman" w:cs="Times New Roman"/>
          <w:sz w:val="24"/>
          <w:szCs w:val="24"/>
        </w:rPr>
        <w:t xml:space="preserve"> Institute</w:t>
      </w:r>
      <w:r w:rsidR="005443EB">
        <w:rPr>
          <w:rFonts w:ascii="Times New Roman" w:hAnsi="Times New Roman" w:cs="Times New Roman"/>
          <w:sz w:val="24"/>
          <w:szCs w:val="24"/>
        </w:rPr>
        <w:t>’s Linux Security Check List</w:t>
      </w:r>
      <w:r w:rsidR="005443EB" w:rsidRPr="0065369F">
        <w:rPr>
          <w:rFonts w:ascii="Times New Roman" w:hAnsi="Times New Roman" w:cs="Times New Roman"/>
          <w:sz w:val="24"/>
          <w:szCs w:val="24"/>
        </w:rPr>
        <w:t xml:space="preserve"> that may enhance the security of the system</w:t>
      </w:r>
      <w:r w:rsidR="005443EB">
        <w:rPr>
          <w:rFonts w:ascii="Times New Roman" w:hAnsi="Times New Roman" w:cs="Times New Roman"/>
          <w:sz w:val="24"/>
          <w:szCs w:val="24"/>
        </w:rPr>
        <w:t xml:space="preserve">s </w:t>
      </w:r>
      <w:r w:rsidR="005443EB" w:rsidRPr="0065369F">
        <w:rPr>
          <w:rFonts w:ascii="Times New Roman" w:hAnsi="Times New Roman" w:cs="Times New Roman"/>
          <w:sz w:val="24"/>
          <w:szCs w:val="24"/>
        </w:rPr>
        <w:t xml:space="preserve">and of </w:t>
      </w:r>
      <w:r w:rsidR="005443EB">
        <w:rPr>
          <w:rFonts w:ascii="Times New Roman" w:hAnsi="Times New Roman" w:cs="Times New Roman"/>
          <w:sz w:val="24"/>
          <w:szCs w:val="24"/>
        </w:rPr>
        <w:t xml:space="preserve">our </w:t>
      </w:r>
      <w:r w:rsidR="005443EB" w:rsidRPr="0065369F">
        <w:rPr>
          <w:rFonts w:ascii="Times New Roman" w:hAnsi="Times New Roman" w:cs="Times New Roman"/>
          <w:sz w:val="24"/>
          <w:szCs w:val="24"/>
        </w:rPr>
        <w:t>network</w:t>
      </w:r>
      <w:r w:rsidR="005443EB">
        <w:rPr>
          <w:rFonts w:ascii="Times New Roman" w:hAnsi="Times New Roman" w:cs="Times New Roman"/>
          <w:sz w:val="24"/>
          <w:szCs w:val="24"/>
        </w:rPr>
        <w:t>s</w:t>
      </w:r>
      <w:r w:rsidR="005443EB" w:rsidRPr="0065369F">
        <w:rPr>
          <w:rFonts w:ascii="Times New Roman" w:hAnsi="Times New Roman" w:cs="Times New Roman"/>
          <w:sz w:val="24"/>
          <w:szCs w:val="24"/>
        </w:rPr>
        <w:t>.</w:t>
      </w:r>
    </w:p>
    <w:p w:rsidR="002B6EDE" w:rsidRPr="00F142B5" w:rsidRDefault="005443EB" w:rsidP="002B6EDE">
      <w:pPr>
        <w:pStyle w:val="HTMLPreformatted"/>
        <w:numPr>
          <w:ilvl w:val="0"/>
          <w:numId w:val="10"/>
        </w:numPr>
        <w:rPr>
          <w:rFonts w:ascii="Times New Roman" w:hAnsi="Times New Roman" w:cs="Times New Roman"/>
          <w:b/>
          <w:sz w:val="24"/>
          <w:szCs w:val="24"/>
        </w:rPr>
      </w:pPr>
      <w:r w:rsidRPr="00201055">
        <w:rPr>
          <w:rFonts w:ascii="Times New Roman" w:hAnsi="Times New Roman" w:cs="Times New Roman"/>
          <w:sz w:val="24"/>
          <w:szCs w:val="24"/>
        </w:rPr>
        <w:t xml:space="preserve">All </w:t>
      </w:r>
      <w:r w:rsidR="00D7184A">
        <w:rPr>
          <w:rFonts w:ascii="Times New Roman" w:hAnsi="Times New Roman" w:cs="Times New Roman"/>
          <w:sz w:val="24"/>
          <w:szCs w:val="24"/>
        </w:rPr>
        <w:t>Cluster</w:t>
      </w:r>
      <w:r>
        <w:rPr>
          <w:rFonts w:ascii="Times New Roman" w:hAnsi="Times New Roman" w:cs="Times New Roman"/>
          <w:sz w:val="24"/>
          <w:szCs w:val="24"/>
        </w:rPr>
        <w:t xml:space="preserve"> </w:t>
      </w:r>
      <w:r w:rsidRPr="00201055">
        <w:rPr>
          <w:rFonts w:ascii="Times New Roman" w:hAnsi="Times New Roman" w:cs="Times New Roman"/>
          <w:sz w:val="24"/>
          <w:szCs w:val="24"/>
        </w:rPr>
        <w:t xml:space="preserve">Linux/Unix system </w:t>
      </w:r>
      <w:r>
        <w:rPr>
          <w:rFonts w:ascii="Times New Roman" w:hAnsi="Times New Roman" w:cs="Times New Roman"/>
          <w:sz w:val="24"/>
          <w:szCs w:val="24"/>
        </w:rPr>
        <w:t>must</w:t>
      </w:r>
      <w:r w:rsidRPr="00201055">
        <w:rPr>
          <w:rFonts w:ascii="Times New Roman" w:hAnsi="Times New Roman" w:cs="Times New Roman"/>
          <w:sz w:val="24"/>
          <w:szCs w:val="24"/>
        </w:rPr>
        <w:t xml:space="preserve"> be set in </w:t>
      </w:r>
      <w:r>
        <w:rPr>
          <w:rFonts w:ascii="Times New Roman" w:hAnsi="Times New Roman" w:cs="Times New Roman"/>
          <w:sz w:val="24"/>
          <w:szCs w:val="24"/>
        </w:rPr>
        <w:t>our</w:t>
      </w:r>
      <w:r w:rsidRPr="00201055">
        <w:rPr>
          <w:rFonts w:ascii="Times New Roman" w:hAnsi="Times New Roman" w:cs="Times New Roman"/>
          <w:sz w:val="24"/>
          <w:szCs w:val="24"/>
        </w:rPr>
        <w:t xml:space="preserve"> unrestricted</w:t>
      </w:r>
      <w:r>
        <w:rPr>
          <w:rFonts w:ascii="Times New Roman" w:hAnsi="Times New Roman" w:cs="Times New Roman"/>
          <w:sz w:val="24"/>
          <w:szCs w:val="24"/>
        </w:rPr>
        <w:t xml:space="preserve"> </w:t>
      </w:r>
      <w:r w:rsidR="00D7184A">
        <w:rPr>
          <w:rFonts w:ascii="Times New Roman" w:hAnsi="Times New Roman" w:cs="Times New Roman"/>
          <w:sz w:val="24"/>
          <w:szCs w:val="24"/>
        </w:rPr>
        <w:t>Cluster</w:t>
      </w:r>
      <w:r>
        <w:rPr>
          <w:rFonts w:ascii="Times New Roman" w:hAnsi="Times New Roman" w:cs="Times New Roman"/>
          <w:sz w:val="24"/>
          <w:szCs w:val="24"/>
        </w:rPr>
        <w:t xml:space="preserve"> (DMZ)</w:t>
      </w:r>
      <w:r w:rsidRPr="00201055">
        <w:rPr>
          <w:rFonts w:ascii="Times New Roman" w:hAnsi="Times New Roman" w:cs="Times New Roman"/>
          <w:sz w:val="24"/>
          <w:szCs w:val="24"/>
        </w:rPr>
        <w:t xml:space="preserve"> </w:t>
      </w:r>
      <w:r>
        <w:rPr>
          <w:rFonts w:ascii="Times New Roman" w:hAnsi="Times New Roman" w:cs="Times New Roman"/>
          <w:sz w:val="24"/>
          <w:szCs w:val="24"/>
        </w:rPr>
        <w:t xml:space="preserve">network </w:t>
      </w:r>
      <w:r w:rsidRPr="00201055">
        <w:rPr>
          <w:rFonts w:ascii="Times New Roman" w:hAnsi="Times New Roman" w:cs="Times New Roman"/>
          <w:sz w:val="24"/>
          <w:szCs w:val="24"/>
        </w:rPr>
        <w:t>subnet</w:t>
      </w:r>
      <w:r>
        <w:rPr>
          <w:rFonts w:ascii="Times New Roman" w:hAnsi="Times New Roman" w:cs="Times New Roman"/>
          <w:sz w:val="24"/>
          <w:szCs w:val="24"/>
        </w:rPr>
        <w:t>s</w:t>
      </w:r>
      <w:r w:rsidRPr="00201055">
        <w:rPr>
          <w:rFonts w:ascii="Times New Roman" w:hAnsi="Times New Roman" w:cs="Times New Roman"/>
          <w:sz w:val="24"/>
          <w:szCs w:val="24"/>
        </w:rPr>
        <w:t>.</w:t>
      </w:r>
      <w:r>
        <w:rPr>
          <w:rFonts w:ascii="Times New Roman" w:hAnsi="Times New Roman" w:cs="Times New Roman"/>
          <w:sz w:val="24"/>
          <w:szCs w:val="24"/>
        </w:rPr>
        <w:t xml:space="preserve"> PIs will be responsible for the cost of installing any needed Data NAMS, NAM modifications, and their monthly NAM costs to accommodate the Linux system(s) in the DMZ network.</w:t>
      </w:r>
    </w:p>
    <w:p w:rsidR="002B6EDE" w:rsidRPr="00F142B5" w:rsidRDefault="005443EB" w:rsidP="002B6EDE">
      <w:pPr>
        <w:pStyle w:val="HTMLPreformatted"/>
        <w:numPr>
          <w:ilvl w:val="0"/>
          <w:numId w:val="10"/>
        </w:numPr>
        <w:rPr>
          <w:rFonts w:ascii="Times New Roman" w:hAnsi="Times New Roman" w:cs="Times New Roman"/>
          <w:b/>
          <w:sz w:val="24"/>
          <w:szCs w:val="24"/>
        </w:rPr>
      </w:pPr>
      <w:r>
        <w:rPr>
          <w:rFonts w:ascii="Times New Roman" w:hAnsi="Times New Roman" w:cs="Times New Roman"/>
          <w:sz w:val="24"/>
          <w:szCs w:val="24"/>
        </w:rPr>
        <w:t>Linux/Unix Virtual Machines images (VMI) are preferred and will be the first choice of setup rather than the physical standalone system.</w:t>
      </w:r>
      <w:r w:rsidRPr="007352CD">
        <w:rPr>
          <w:rFonts w:ascii="Times New Roman" w:hAnsi="Times New Roman" w:cs="Times New Roman"/>
          <w:sz w:val="24"/>
          <w:szCs w:val="24"/>
        </w:rPr>
        <w:t xml:space="preserve"> </w:t>
      </w:r>
      <w:r w:rsidRPr="007F08CE">
        <w:rPr>
          <w:rFonts w:ascii="Times New Roman" w:hAnsi="Times New Roman" w:cs="Times New Roman"/>
          <w:sz w:val="24"/>
          <w:szCs w:val="24"/>
        </w:rPr>
        <w:t xml:space="preserve"> </w:t>
      </w:r>
      <w:r>
        <w:rPr>
          <w:rFonts w:ascii="Times New Roman" w:hAnsi="Times New Roman" w:cs="Times New Roman"/>
          <w:sz w:val="24"/>
          <w:szCs w:val="24"/>
        </w:rPr>
        <w:t xml:space="preserve">The VMIs allows efficient </w:t>
      </w:r>
      <w:r w:rsidRPr="007F08CE">
        <w:rPr>
          <w:rFonts w:ascii="Times New Roman" w:hAnsi="Times New Roman" w:cs="Times New Roman"/>
          <w:sz w:val="24"/>
          <w:szCs w:val="24"/>
        </w:rPr>
        <w:t>manageability</w:t>
      </w:r>
      <w:r>
        <w:rPr>
          <w:rFonts w:ascii="Times New Roman" w:hAnsi="Times New Roman" w:cs="Times New Roman"/>
          <w:sz w:val="24"/>
          <w:szCs w:val="24"/>
        </w:rPr>
        <w:t xml:space="preserve">, easy setup/configuration, </w:t>
      </w:r>
      <w:r w:rsidRPr="007F08CE">
        <w:rPr>
          <w:rFonts w:ascii="Times New Roman" w:hAnsi="Times New Roman" w:cs="Times New Roman"/>
          <w:sz w:val="24"/>
          <w:szCs w:val="24"/>
        </w:rPr>
        <w:t>easy backup</w:t>
      </w:r>
      <w:r>
        <w:rPr>
          <w:rFonts w:ascii="Times New Roman" w:hAnsi="Times New Roman" w:cs="Times New Roman"/>
          <w:sz w:val="24"/>
          <w:szCs w:val="24"/>
        </w:rPr>
        <w:t xml:space="preserve">/restore with minimal downtime, </w:t>
      </w:r>
      <w:r w:rsidRPr="007F08CE">
        <w:rPr>
          <w:rFonts w:ascii="Times New Roman" w:hAnsi="Times New Roman" w:cs="Times New Roman"/>
          <w:sz w:val="24"/>
          <w:szCs w:val="24"/>
        </w:rPr>
        <w:t xml:space="preserve">and </w:t>
      </w:r>
      <w:r>
        <w:rPr>
          <w:rFonts w:ascii="Times New Roman" w:hAnsi="Times New Roman" w:cs="Times New Roman"/>
          <w:sz w:val="24"/>
          <w:szCs w:val="24"/>
        </w:rPr>
        <w:t xml:space="preserve">provides an </w:t>
      </w:r>
      <w:r w:rsidRPr="007F08CE">
        <w:rPr>
          <w:rFonts w:ascii="Times New Roman" w:hAnsi="Times New Roman" w:cs="Times New Roman"/>
          <w:sz w:val="24"/>
          <w:szCs w:val="24"/>
        </w:rPr>
        <w:t>isolation</w:t>
      </w:r>
      <w:r>
        <w:rPr>
          <w:rFonts w:ascii="Times New Roman" w:hAnsi="Times New Roman" w:cs="Times New Roman"/>
          <w:sz w:val="24"/>
          <w:szCs w:val="24"/>
        </w:rPr>
        <w:t xml:space="preserve"> computing environment in case the system becomes compromised.</w:t>
      </w:r>
    </w:p>
    <w:p w:rsidR="00967A42" w:rsidRPr="00967A42" w:rsidRDefault="00967A42" w:rsidP="00967A42">
      <w:pPr>
        <w:pStyle w:val="HTMLPreformatted"/>
        <w:numPr>
          <w:ilvl w:val="0"/>
          <w:numId w:val="10"/>
        </w:numPr>
        <w:rPr>
          <w:rFonts w:ascii="Times New Roman" w:hAnsi="Times New Roman" w:cs="Times New Roman"/>
          <w:sz w:val="24"/>
          <w:szCs w:val="24"/>
        </w:rPr>
      </w:pPr>
      <w:r w:rsidRPr="00967A42">
        <w:rPr>
          <w:rFonts w:ascii="Times New Roman" w:hAnsi="Times New Roman" w:cs="Times New Roman"/>
          <w:sz w:val="24"/>
          <w:szCs w:val="24"/>
        </w:rPr>
        <w:t xml:space="preserve">If a Linux/Unix VM has to be hosted in a </w:t>
      </w:r>
      <w:r w:rsidR="00D7184A">
        <w:rPr>
          <w:rFonts w:ascii="Times New Roman" w:hAnsi="Times New Roman" w:cs="Times New Roman"/>
          <w:sz w:val="24"/>
          <w:szCs w:val="24"/>
        </w:rPr>
        <w:t>Cluster</w:t>
      </w:r>
      <w:r w:rsidRPr="00967A42">
        <w:rPr>
          <w:rFonts w:ascii="Times New Roman" w:hAnsi="Times New Roman" w:cs="Times New Roman"/>
          <w:sz w:val="24"/>
          <w:szCs w:val="24"/>
        </w:rPr>
        <w:t xml:space="preserve"> computer inside of our firewall, the security of the VM and host computer needs to be high. </w:t>
      </w:r>
    </w:p>
    <w:p w:rsidR="00967A42" w:rsidRPr="00967A42" w:rsidRDefault="00967A42" w:rsidP="00967A42">
      <w:pPr>
        <w:pStyle w:val="HTMLPreformatted"/>
        <w:numPr>
          <w:ilvl w:val="0"/>
          <w:numId w:val="31"/>
        </w:numPr>
        <w:rPr>
          <w:rFonts w:ascii="Times New Roman" w:hAnsi="Times New Roman" w:cs="Times New Roman"/>
          <w:sz w:val="24"/>
          <w:szCs w:val="24"/>
        </w:rPr>
      </w:pPr>
      <w:r w:rsidRPr="00967A42">
        <w:rPr>
          <w:rFonts w:ascii="Times New Roman" w:hAnsi="Times New Roman" w:cs="Times New Roman"/>
          <w:sz w:val="24"/>
          <w:szCs w:val="24"/>
        </w:rPr>
        <w:t>No administrator accounts will be given to users</w:t>
      </w:r>
    </w:p>
    <w:p w:rsidR="00967A42" w:rsidRPr="00967A42" w:rsidRDefault="00967A42" w:rsidP="00967A42">
      <w:pPr>
        <w:pStyle w:val="HTMLPreformatted"/>
        <w:numPr>
          <w:ilvl w:val="0"/>
          <w:numId w:val="31"/>
        </w:numPr>
        <w:rPr>
          <w:rFonts w:ascii="Times New Roman" w:hAnsi="Times New Roman" w:cs="Times New Roman"/>
          <w:sz w:val="24"/>
          <w:szCs w:val="24"/>
        </w:rPr>
      </w:pPr>
      <w:r w:rsidRPr="00967A42">
        <w:rPr>
          <w:rFonts w:ascii="Times New Roman" w:hAnsi="Times New Roman" w:cs="Times New Roman"/>
          <w:sz w:val="24"/>
          <w:szCs w:val="24"/>
        </w:rPr>
        <w:t xml:space="preserve">The VM network configuration will be set to use NAT and the IP of the host machine will be shared with the VM. </w:t>
      </w:r>
    </w:p>
    <w:p w:rsidR="00967A42" w:rsidRPr="00967A42" w:rsidRDefault="00967A42" w:rsidP="00967A42">
      <w:pPr>
        <w:pStyle w:val="HTMLPreformatted"/>
        <w:numPr>
          <w:ilvl w:val="0"/>
          <w:numId w:val="31"/>
        </w:numPr>
        <w:rPr>
          <w:rFonts w:ascii="Times New Roman" w:hAnsi="Times New Roman" w:cs="Times New Roman"/>
          <w:sz w:val="24"/>
          <w:szCs w:val="24"/>
        </w:rPr>
      </w:pPr>
      <w:r w:rsidRPr="00967A42">
        <w:rPr>
          <w:rFonts w:ascii="Times New Roman" w:hAnsi="Times New Roman" w:cs="Times New Roman"/>
          <w:sz w:val="24"/>
          <w:szCs w:val="24"/>
        </w:rPr>
        <w:t xml:space="preserve">Linux/Unix and VM host machine must have different root, administrator and usernames passwords or passphrases of at least, 15 characters. </w:t>
      </w:r>
    </w:p>
    <w:p w:rsidR="00967A42" w:rsidRDefault="00967A42" w:rsidP="00967A42">
      <w:pPr>
        <w:pStyle w:val="HTMLPreformatted"/>
        <w:numPr>
          <w:ilvl w:val="0"/>
          <w:numId w:val="31"/>
        </w:numPr>
        <w:rPr>
          <w:rFonts w:ascii="Times New Roman" w:hAnsi="Times New Roman" w:cs="Times New Roman"/>
          <w:sz w:val="24"/>
          <w:szCs w:val="24"/>
        </w:rPr>
      </w:pPr>
      <w:r w:rsidRPr="00967A42">
        <w:rPr>
          <w:rFonts w:ascii="Times New Roman" w:hAnsi="Times New Roman" w:cs="Times New Roman"/>
          <w:sz w:val="24"/>
          <w:szCs w:val="24"/>
        </w:rPr>
        <w:t xml:space="preserve">Windows based VM host machine will not be part of </w:t>
      </w:r>
      <w:r w:rsidR="00D7184A">
        <w:rPr>
          <w:rFonts w:ascii="Times New Roman" w:hAnsi="Times New Roman" w:cs="Times New Roman"/>
          <w:sz w:val="24"/>
          <w:szCs w:val="24"/>
        </w:rPr>
        <w:t>any</w:t>
      </w:r>
      <w:r w:rsidRPr="00967A42">
        <w:rPr>
          <w:rFonts w:ascii="Times New Roman" w:hAnsi="Times New Roman" w:cs="Times New Roman"/>
          <w:sz w:val="24"/>
          <w:szCs w:val="24"/>
        </w:rPr>
        <w:t xml:space="preserve"> </w:t>
      </w:r>
      <w:r w:rsidR="00D7184A">
        <w:rPr>
          <w:rFonts w:ascii="Times New Roman" w:hAnsi="Times New Roman" w:cs="Times New Roman"/>
          <w:sz w:val="24"/>
          <w:szCs w:val="24"/>
        </w:rPr>
        <w:t>Cluster</w:t>
      </w:r>
      <w:r w:rsidRPr="00967A42">
        <w:rPr>
          <w:rFonts w:ascii="Times New Roman" w:hAnsi="Times New Roman" w:cs="Times New Roman"/>
          <w:sz w:val="24"/>
          <w:szCs w:val="24"/>
        </w:rPr>
        <w:t xml:space="preserve"> Windows domain.</w:t>
      </w:r>
    </w:p>
    <w:p w:rsidR="00967A42" w:rsidRPr="00967A42" w:rsidRDefault="00967A42" w:rsidP="00967A42">
      <w:pPr>
        <w:pStyle w:val="HTMLPreformatted"/>
        <w:rPr>
          <w:rFonts w:ascii="Times New Roman" w:hAnsi="Times New Roman" w:cs="Times New Roman"/>
          <w:sz w:val="24"/>
          <w:szCs w:val="24"/>
        </w:rPr>
      </w:pPr>
    </w:p>
    <w:p w:rsidR="002B6EDE" w:rsidRPr="00F142B5" w:rsidRDefault="00967A42" w:rsidP="002B6EDE">
      <w:pPr>
        <w:pStyle w:val="HTMLPreformatted"/>
        <w:numPr>
          <w:ilvl w:val="0"/>
          <w:numId w:val="10"/>
        </w:numPr>
        <w:rPr>
          <w:b/>
        </w:rPr>
      </w:pPr>
      <w:r w:rsidRPr="00967A42">
        <w:rPr>
          <w:rFonts w:ascii="Times New Roman" w:hAnsi="Times New Roman" w:cs="Times New Roman"/>
          <w:sz w:val="24"/>
          <w:szCs w:val="24"/>
        </w:rPr>
        <w:t>Support to the Linux/Unix systems will be done by the IT staff as much as their technical capabilities allow.</w:t>
      </w:r>
    </w:p>
    <w:p w:rsidR="009526CB" w:rsidRPr="00F142B5" w:rsidRDefault="00967A42" w:rsidP="009526CB">
      <w:pPr>
        <w:pStyle w:val="HTMLPreformatted"/>
        <w:numPr>
          <w:ilvl w:val="0"/>
          <w:numId w:val="10"/>
        </w:numPr>
        <w:rPr>
          <w:rFonts w:ascii="Times New Roman" w:hAnsi="Times New Roman" w:cs="Times New Roman"/>
          <w:b/>
          <w:sz w:val="24"/>
          <w:szCs w:val="24"/>
        </w:rPr>
      </w:pPr>
      <w:r>
        <w:rPr>
          <w:rFonts w:ascii="Times New Roman" w:hAnsi="Times New Roman" w:cs="Times New Roman"/>
          <w:sz w:val="24"/>
          <w:szCs w:val="24"/>
        </w:rPr>
        <w:t>The regular maintenance of the Linux/Unix systems will be the responsibility of the user. The user most notify the IT staff when problems arise applying these updates. The IT staff will provide a security check on these systems quarterly or before as needed.</w:t>
      </w:r>
    </w:p>
    <w:p w:rsidR="009526CB" w:rsidRPr="00F142B5" w:rsidRDefault="009526CB" w:rsidP="009526CB">
      <w:pPr>
        <w:pStyle w:val="HTMLPreformatted"/>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The </w:t>
      </w:r>
      <w:r w:rsidR="00D7184A">
        <w:rPr>
          <w:rFonts w:ascii="Times New Roman" w:hAnsi="Times New Roman" w:cs="Times New Roman"/>
          <w:sz w:val="24"/>
          <w:szCs w:val="24"/>
        </w:rPr>
        <w:t>two Cluster</w:t>
      </w:r>
      <w:r w:rsidRPr="009526CB">
        <w:rPr>
          <w:rFonts w:ascii="Times New Roman" w:hAnsi="Times New Roman" w:cs="Times New Roman"/>
          <w:sz w:val="24"/>
          <w:szCs w:val="24"/>
        </w:rPr>
        <w:t xml:space="preserve"> network firewall protect all </w:t>
      </w:r>
      <w:r w:rsidR="00D7184A">
        <w:rPr>
          <w:rFonts w:ascii="Times New Roman" w:hAnsi="Times New Roman" w:cs="Times New Roman"/>
          <w:sz w:val="24"/>
          <w:szCs w:val="24"/>
        </w:rPr>
        <w:t>Cluster</w:t>
      </w:r>
      <w:r w:rsidRPr="009526CB">
        <w:rPr>
          <w:rFonts w:ascii="Times New Roman" w:hAnsi="Times New Roman" w:cs="Times New Roman"/>
          <w:sz w:val="24"/>
          <w:szCs w:val="24"/>
        </w:rPr>
        <w:t xml:space="preserve"> network subnets and restricts access to any non-authorized user or computer systems that tries to get into these subnets. As default, the ingress and egress rule sets of the firewall block the incoming and outgoing traffic to and from our subnets.</w:t>
      </w:r>
    </w:p>
    <w:p w:rsidR="009F4D97" w:rsidRPr="00F142B5" w:rsidRDefault="009F4D97" w:rsidP="009F4D97">
      <w:pPr>
        <w:pStyle w:val="HTMLPreformatted"/>
        <w:numPr>
          <w:ilvl w:val="0"/>
          <w:numId w:val="10"/>
        </w:numPr>
        <w:rPr>
          <w:rFonts w:ascii="Times New Roman" w:hAnsi="Times New Roman" w:cs="Times New Roman"/>
          <w:b/>
          <w:sz w:val="24"/>
          <w:szCs w:val="24"/>
        </w:rPr>
      </w:pPr>
      <w:r w:rsidRPr="008E6F5F">
        <w:rPr>
          <w:rFonts w:ascii="Times New Roman" w:eastAsia="SimSun" w:hAnsi="Times New Roman" w:cs="Times New Roman"/>
          <w:sz w:val="24"/>
          <w:szCs w:val="24"/>
        </w:rPr>
        <w:t xml:space="preserve">Requests </w:t>
      </w:r>
      <w:r w:rsidR="009526CB" w:rsidRPr="009526CB">
        <w:rPr>
          <w:rFonts w:ascii="Times New Roman" w:eastAsia="SimSun" w:hAnsi="Times New Roman" w:cs="Times New Roman"/>
          <w:sz w:val="24"/>
          <w:szCs w:val="24"/>
        </w:rPr>
        <w:t xml:space="preserve">for any service to inbound and outbound ports (like FTP, SSH or file sharing services) outside the </w:t>
      </w:r>
      <w:r w:rsidR="00D7184A">
        <w:rPr>
          <w:rFonts w:ascii="Times New Roman" w:eastAsia="SimSun" w:hAnsi="Times New Roman" w:cs="Times New Roman"/>
          <w:sz w:val="24"/>
          <w:szCs w:val="24"/>
        </w:rPr>
        <w:t>Cluster</w:t>
      </w:r>
      <w:r w:rsidR="009526CB" w:rsidRPr="009526CB">
        <w:rPr>
          <w:rFonts w:ascii="Times New Roman" w:eastAsia="SimSun" w:hAnsi="Times New Roman" w:cs="Times New Roman"/>
          <w:sz w:val="24"/>
          <w:szCs w:val="24"/>
        </w:rPr>
        <w:t xml:space="preserve"> networks will be granted or denied after a network security assessment by the IT staff. Otherwise, these ports will be closed by our </w:t>
      </w:r>
      <w:r w:rsidR="00D7184A">
        <w:rPr>
          <w:rFonts w:ascii="Times New Roman" w:eastAsia="SimSun" w:hAnsi="Times New Roman" w:cs="Times New Roman"/>
          <w:sz w:val="24"/>
          <w:szCs w:val="24"/>
        </w:rPr>
        <w:t>Cluster</w:t>
      </w:r>
      <w:r w:rsidR="009526CB" w:rsidRPr="009526CB">
        <w:rPr>
          <w:rFonts w:ascii="Times New Roman" w:eastAsia="SimSun" w:hAnsi="Times New Roman" w:cs="Times New Roman"/>
          <w:sz w:val="24"/>
          <w:szCs w:val="24"/>
        </w:rPr>
        <w:t xml:space="preserve"> firewall</w:t>
      </w:r>
      <w:r w:rsidR="00D7184A">
        <w:rPr>
          <w:rFonts w:ascii="Times New Roman" w:eastAsia="SimSun" w:hAnsi="Times New Roman" w:cs="Times New Roman"/>
          <w:sz w:val="24"/>
          <w:szCs w:val="24"/>
        </w:rPr>
        <w:t>s</w:t>
      </w:r>
      <w:r w:rsidR="009526CB" w:rsidRPr="009526CB">
        <w:rPr>
          <w:rFonts w:ascii="Times New Roman" w:eastAsia="SimSun" w:hAnsi="Times New Roman" w:cs="Times New Roman"/>
          <w:sz w:val="24"/>
          <w:szCs w:val="24"/>
        </w:rPr>
        <w:t>.</w:t>
      </w:r>
    </w:p>
    <w:p w:rsidR="009526CB" w:rsidRPr="00F142B5" w:rsidRDefault="009F4D97" w:rsidP="009526CB">
      <w:pPr>
        <w:pStyle w:val="HTMLPreformatted"/>
        <w:numPr>
          <w:ilvl w:val="0"/>
          <w:numId w:val="10"/>
        </w:numPr>
        <w:rPr>
          <w:rFonts w:ascii="Times New Roman" w:hAnsi="Times New Roman" w:cs="Times New Roman"/>
          <w:b/>
          <w:sz w:val="24"/>
          <w:szCs w:val="24"/>
        </w:rPr>
      </w:pPr>
      <w:r w:rsidRPr="009526CB">
        <w:rPr>
          <w:rFonts w:ascii="Times New Roman" w:hAnsi="Times New Roman" w:cs="Times New Roman"/>
          <w:sz w:val="24"/>
          <w:szCs w:val="24"/>
        </w:rPr>
        <w:t>The</w:t>
      </w:r>
      <w:r w:rsidR="009526CB">
        <w:rPr>
          <w:rFonts w:ascii="Times New Roman" w:hAnsi="Times New Roman" w:cs="Times New Roman"/>
          <w:sz w:val="24"/>
          <w:szCs w:val="24"/>
        </w:rPr>
        <w:t xml:space="preserve"> </w:t>
      </w:r>
      <w:r w:rsidR="009526CB" w:rsidRPr="009526CB">
        <w:rPr>
          <w:rFonts w:ascii="Times New Roman" w:hAnsi="Times New Roman" w:cs="Times New Roman"/>
          <w:sz w:val="24"/>
          <w:szCs w:val="24"/>
        </w:rPr>
        <w:t>operating system firewall must be active in each computer to provide a second layer of protection from internal and external intrusion.  Incoming traffic will be blocked by default.</w:t>
      </w:r>
    </w:p>
    <w:p w:rsidR="009F4D97" w:rsidRPr="00651E75" w:rsidRDefault="009F4D97" w:rsidP="009526CB">
      <w:pPr>
        <w:pStyle w:val="HTMLPreformatted"/>
        <w:numPr>
          <w:ilvl w:val="0"/>
          <w:numId w:val="10"/>
        </w:numPr>
        <w:rPr>
          <w:rFonts w:ascii="Times New Roman" w:hAnsi="Times New Roman" w:cs="Times New Roman"/>
          <w:b/>
          <w:sz w:val="24"/>
          <w:szCs w:val="24"/>
        </w:rPr>
      </w:pPr>
      <w:r w:rsidRPr="008E6F5F">
        <w:rPr>
          <w:rFonts w:ascii="Times New Roman" w:hAnsi="Times New Roman" w:cs="Times New Roman"/>
          <w:sz w:val="24"/>
          <w:szCs w:val="24"/>
        </w:rPr>
        <w:t>Detailed</w:t>
      </w:r>
      <w:r w:rsidR="009526CB" w:rsidRPr="009526CB">
        <w:t xml:space="preserve"> </w:t>
      </w:r>
      <w:r w:rsidR="009526CB" w:rsidRPr="009526CB">
        <w:rPr>
          <w:rFonts w:ascii="Times New Roman" w:hAnsi="Times New Roman" w:cs="Times New Roman"/>
          <w:sz w:val="24"/>
          <w:szCs w:val="24"/>
        </w:rPr>
        <w:t xml:space="preserve">documentation for the </w:t>
      </w:r>
      <w:r w:rsidR="00AC3958">
        <w:rPr>
          <w:rFonts w:ascii="Times New Roman" w:hAnsi="Times New Roman" w:cs="Times New Roman"/>
          <w:sz w:val="24"/>
          <w:szCs w:val="24"/>
        </w:rPr>
        <w:t>computing configuration/setup</w:t>
      </w:r>
      <w:r w:rsidR="009526CB" w:rsidRPr="009526CB">
        <w:rPr>
          <w:rFonts w:ascii="Times New Roman" w:hAnsi="Times New Roman" w:cs="Times New Roman"/>
          <w:sz w:val="24"/>
          <w:szCs w:val="24"/>
        </w:rPr>
        <w:t>, firewall configuration, and antivirus software will be kept restricted and up-to-date within the IT staff documentation in our file server.</w:t>
      </w:r>
    </w:p>
    <w:p w:rsidR="009F4D97" w:rsidRDefault="009F4D97" w:rsidP="009F4D97">
      <w:pPr>
        <w:pStyle w:val="HTMLPreformatted"/>
        <w:rPr>
          <w:rFonts w:ascii="Times New Roman" w:hAnsi="Times New Roman" w:cs="Times New Roman"/>
          <w:b/>
          <w:sz w:val="24"/>
          <w:szCs w:val="24"/>
        </w:rPr>
      </w:pPr>
    </w:p>
    <w:p w:rsidR="009526CB" w:rsidRDefault="009526CB" w:rsidP="009F4D97">
      <w:pPr>
        <w:pStyle w:val="HTMLPreformatted"/>
        <w:rPr>
          <w:rFonts w:ascii="Times New Roman" w:hAnsi="Times New Roman" w:cs="Times New Roman"/>
          <w:b/>
          <w:sz w:val="24"/>
          <w:szCs w:val="24"/>
        </w:rPr>
      </w:pPr>
      <w:r>
        <w:rPr>
          <w:rFonts w:ascii="Times New Roman" w:hAnsi="Times New Roman" w:cs="Times New Roman"/>
          <w:b/>
          <w:sz w:val="24"/>
          <w:szCs w:val="24"/>
        </w:rPr>
        <w:lastRenderedPageBreak/>
        <w:t>Wireless</w:t>
      </w:r>
      <w:r w:rsidR="008B4581">
        <w:rPr>
          <w:rFonts w:ascii="Times New Roman" w:hAnsi="Times New Roman" w:cs="Times New Roman"/>
          <w:b/>
          <w:sz w:val="24"/>
          <w:szCs w:val="24"/>
        </w:rPr>
        <w:t>:</w:t>
      </w:r>
    </w:p>
    <w:p w:rsidR="009526CB" w:rsidRDefault="009526CB" w:rsidP="009526CB"/>
    <w:p w:rsidR="00361222" w:rsidRDefault="0083225A" w:rsidP="00F142B5">
      <w:pPr>
        <w:numPr>
          <w:ilvl w:val="0"/>
          <w:numId w:val="10"/>
        </w:numPr>
      </w:pPr>
      <w:bookmarkStart w:id="0" w:name="_GoBack"/>
      <w:bookmarkEnd w:id="0"/>
      <w:r>
        <w:t>The c</w:t>
      </w:r>
      <w:r w:rsidR="00361222">
        <w:t xml:space="preserve">ampus </w:t>
      </w:r>
      <w:proofErr w:type="spellStart"/>
      <w:r w:rsidR="00361222">
        <w:t>Moobilnetx</w:t>
      </w:r>
      <w:proofErr w:type="spellEnd"/>
      <w:r w:rsidR="00361222">
        <w:t xml:space="preserve"> or </w:t>
      </w:r>
      <w:proofErr w:type="spellStart"/>
      <w:r w:rsidR="00361222">
        <w:t>Moobilnet</w:t>
      </w:r>
      <w:proofErr w:type="spellEnd"/>
      <w:r w:rsidR="00361222">
        <w:t xml:space="preserve"> wireless networks will be preferred by all Cluster offices and labs </w:t>
      </w:r>
      <w:r>
        <w:t xml:space="preserve">for their wireless connectivity needs </w:t>
      </w:r>
      <w:r w:rsidR="00361222">
        <w:t>when</w:t>
      </w:r>
      <w:r>
        <w:t xml:space="preserve"> they are</w:t>
      </w:r>
      <w:r w:rsidR="00361222">
        <w:t xml:space="preserve"> available. </w:t>
      </w:r>
    </w:p>
    <w:p w:rsidR="00361222" w:rsidRDefault="00361222" w:rsidP="00F142B5">
      <w:pPr>
        <w:numPr>
          <w:ilvl w:val="0"/>
          <w:numId w:val="10"/>
        </w:numPr>
      </w:pPr>
      <w:proofErr w:type="spellStart"/>
      <w:r w:rsidRPr="00C86B18">
        <w:rPr>
          <w:b/>
        </w:rPr>
        <w:t>Moobilenetx</w:t>
      </w:r>
      <w:proofErr w:type="spellEnd"/>
      <w:r w:rsidRPr="00C86B18">
        <w:rPr>
          <w:b/>
        </w:rPr>
        <w:t xml:space="preserve"> </w:t>
      </w:r>
      <w:r>
        <w:t xml:space="preserve">is the on-campus wireless network available to all UC Davis computing account holders. It employs an encrypted authentication protocol called 802.1x and all wireless traffic between your laptop and the wireless access point is encrypted. Once you configure your laptop and authenticate onto </w:t>
      </w:r>
      <w:proofErr w:type="spellStart"/>
      <w:r>
        <w:t>moobilenetx</w:t>
      </w:r>
      <w:proofErr w:type="spellEnd"/>
      <w:r>
        <w:t xml:space="preserve">, your wireless connection will auto-associate with all </w:t>
      </w:r>
      <w:proofErr w:type="spellStart"/>
      <w:r>
        <w:t>moobilenetx</w:t>
      </w:r>
      <w:proofErr w:type="spellEnd"/>
      <w:r>
        <w:t xml:space="preserve"> access points. Please see instructions below on how to authenticate to </w:t>
      </w:r>
      <w:proofErr w:type="spellStart"/>
      <w:r>
        <w:t>moobilenetx</w:t>
      </w:r>
      <w:proofErr w:type="spellEnd"/>
      <w:r>
        <w:t>.</w:t>
      </w:r>
    </w:p>
    <w:p w:rsidR="00F142B5" w:rsidRDefault="00361222" w:rsidP="00F142B5">
      <w:pPr>
        <w:numPr>
          <w:ilvl w:val="0"/>
          <w:numId w:val="10"/>
        </w:numPr>
      </w:pPr>
      <w:proofErr w:type="spellStart"/>
      <w:r w:rsidRPr="00C86B18">
        <w:rPr>
          <w:b/>
        </w:rPr>
        <w:t>Moobilenet</w:t>
      </w:r>
      <w:proofErr w:type="spellEnd"/>
      <w:r>
        <w:t xml:space="preserve"> is the legacy wireless network that is available to all UC Davis computing account holders and sponsored guests. </w:t>
      </w:r>
      <w:proofErr w:type="spellStart"/>
      <w:proofErr w:type="gramStart"/>
      <w:r>
        <w:t>moobilenet</w:t>
      </w:r>
      <w:proofErr w:type="spellEnd"/>
      <w:proofErr w:type="gramEnd"/>
      <w:r>
        <w:t xml:space="preserve"> employs a browser-based captive-portal authentication and this means that there are limitations on "roaming" from one wireless access point to another (you may have to re-authenticate if you change buildings while using </w:t>
      </w:r>
      <w:proofErr w:type="spellStart"/>
      <w:r>
        <w:t>moobilenet</w:t>
      </w:r>
      <w:proofErr w:type="spellEnd"/>
      <w:r>
        <w:t>) and the wireless traffic between your laptop and the wireless access point is not encrypted.</w:t>
      </w:r>
    </w:p>
    <w:p w:rsidR="009526CB" w:rsidRDefault="00361222" w:rsidP="009526CB">
      <w:pPr>
        <w:numPr>
          <w:ilvl w:val="0"/>
          <w:numId w:val="10"/>
        </w:numPr>
      </w:pPr>
      <w:r>
        <w:t xml:space="preserve">If the </w:t>
      </w:r>
      <w:r w:rsidR="00BB5697">
        <w:t xml:space="preserve">campus </w:t>
      </w:r>
      <w:proofErr w:type="spellStart"/>
      <w:r>
        <w:t>Moobilnetx</w:t>
      </w:r>
      <w:proofErr w:type="spellEnd"/>
      <w:r>
        <w:t xml:space="preserve"> or </w:t>
      </w:r>
      <w:proofErr w:type="spellStart"/>
      <w:r>
        <w:t>Moobilnet</w:t>
      </w:r>
      <w:proofErr w:type="spellEnd"/>
      <w:r>
        <w:t xml:space="preserve"> wireless netw</w:t>
      </w:r>
      <w:r w:rsidR="00BB5697">
        <w:t>o</w:t>
      </w:r>
      <w:r>
        <w:t>rks are not available and an office or lab needs a wireless networks</w:t>
      </w:r>
      <w:r w:rsidR="00BB5697">
        <w:t xml:space="preserve"> then</w:t>
      </w:r>
      <w:r>
        <w:t xml:space="preserve"> </w:t>
      </w:r>
      <w:r w:rsidR="009526CB" w:rsidRPr="009526CB">
        <w:t xml:space="preserve">All </w:t>
      </w:r>
      <w:r w:rsidR="00D7184A">
        <w:t>Cluster</w:t>
      </w:r>
      <w:r w:rsidR="009526CB" w:rsidRPr="009526CB">
        <w:t xml:space="preserve"> wireless routers must be configured and installed by the IT staff.</w:t>
      </w:r>
    </w:p>
    <w:p w:rsidR="009526CB" w:rsidRDefault="009526CB" w:rsidP="009526CB">
      <w:pPr>
        <w:numPr>
          <w:ilvl w:val="0"/>
          <w:numId w:val="10"/>
        </w:numPr>
      </w:pPr>
      <w:r w:rsidRPr="009526CB">
        <w:t xml:space="preserve">All </w:t>
      </w:r>
      <w:r w:rsidR="00D7184A">
        <w:t>Cluster</w:t>
      </w:r>
      <w:r w:rsidRPr="009526CB">
        <w:t xml:space="preserve"> wireless routers must be setup on the non-restricted </w:t>
      </w:r>
      <w:r w:rsidR="00D7184A">
        <w:t>Cluster</w:t>
      </w:r>
      <w:r w:rsidRPr="009526CB">
        <w:t xml:space="preserve"> network.</w:t>
      </w:r>
    </w:p>
    <w:p w:rsidR="005443EB" w:rsidRDefault="009526CB" w:rsidP="005443EB">
      <w:pPr>
        <w:numPr>
          <w:ilvl w:val="0"/>
          <w:numId w:val="10"/>
        </w:numPr>
      </w:pPr>
      <w:r w:rsidRPr="009526CB">
        <w:t>All wireless routers must be configured and secured properly by using strong passphrases and using the most current generation of security protocols</w:t>
      </w:r>
      <w:proofErr w:type="gramStart"/>
      <w:r w:rsidR="00015715">
        <w:t>.</w:t>
      </w:r>
      <w:r w:rsidR="005443EB">
        <w:t>.</w:t>
      </w:r>
      <w:proofErr w:type="gramEnd"/>
    </w:p>
    <w:p w:rsidR="004C4CF8" w:rsidRDefault="009526CB" w:rsidP="00C86B18">
      <w:pPr>
        <w:numPr>
          <w:ilvl w:val="0"/>
          <w:numId w:val="10"/>
        </w:numPr>
      </w:pPr>
      <w:r w:rsidRPr="009526CB">
        <w:t>Wireless router passphrases are kept by the IT staff and are given to the PIs and lab managers and should not be distributed among the lab members. When a passphrase is compromised the passphrase on the device will be changed and kept by the IT staff and PI only.</w:t>
      </w:r>
    </w:p>
    <w:p w:rsidR="009526CB" w:rsidRDefault="004C4CF8" w:rsidP="009526CB">
      <w:pPr>
        <w:numPr>
          <w:ilvl w:val="0"/>
          <w:numId w:val="10"/>
        </w:numPr>
      </w:pPr>
      <w:r w:rsidRPr="009526CB">
        <w:t>Computer users that request access to our lab wireless networks need to have a computer security check from the IT staff before they try to join to the lab wireless network. If no member of the IT staff is available at the time when a computer user needs access to the lab wireless network and the PI or lab manager determines that they cannot wait for the IT staff, then the PI or lab manager can grant wireless access to the user. After being granted wireless connectivity, the PI or lab manager must ask the user to bring his/her computer system to the IT staff for a security check.</w:t>
      </w:r>
    </w:p>
    <w:p w:rsidR="009526CB" w:rsidRDefault="009526CB" w:rsidP="009526CB">
      <w:pPr>
        <w:numPr>
          <w:ilvl w:val="0"/>
          <w:numId w:val="10"/>
        </w:numPr>
      </w:pPr>
      <w:r w:rsidRPr="009526CB">
        <w:t>All wireless routers passphrases in all our conference rooms and classrooms will be changed at the end of every academic quarter.</w:t>
      </w:r>
    </w:p>
    <w:p w:rsidR="009526CB" w:rsidRDefault="009526CB" w:rsidP="009526CB">
      <w:pPr>
        <w:numPr>
          <w:ilvl w:val="0"/>
          <w:numId w:val="10"/>
        </w:numPr>
      </w:pPr>
      <w:r w:rsidRPr="009526CB">
        <w:t>Computer users that request wireless access in our classrooms and conference rooms will be granted access at the discretion of our Faculty, CAO or IT Staff</w:t>
      </w:r>
      <w:r>
        <w:t>.</w:t>
      </w:r>
    </w:p>
    <w:p w:rsidR="009526CB" w:rsidRDefault="009526CB" w:rsidP="009526CB">
      <w:pPr>
        <w:numPr>
          <w:ilvl w:val="0"/>
          <w:numId w:val="10"/>
        </w:numPr>
      </w:pPr>
      <w:r w:rsidRPr="009526CB">
        <w:t>Detailed written information on the configuration, setup and management of our departmental wireless routers and networks is kept by the IT staff.</w:t>
      </w:r>
    </w:p>
    <w:p w:rsidR="009526CB" w:rsidRPr="009526CB" w:rsidRDefault="004C4CF8" w:rsidP="009526CB">
      <w:pPr>
        <w:pStyle w:val="ListParagraph"/>
        <w:numPr>
          <w:ilvl w:val="0"/>
          <w:numId w:val="10"/>
        </w:numPr>
      </w:pPr>
      <w:r>
        <w:t xml:space="preserve">Periodically </w:t>
      </w:r>
      <w:r w:rsidR="009526CB" w:rsidRPr="009526CB">
        <w:t xml:space="preserve">network and security vulnerability scans will be conducted as precautionary measurement to detect weak and vulnerable systems in our </w:t>
      </w:r>
      <w:r w:rsidR="00D7184A">
        <w:t xml:space="preserve">Cluster </w:t>
      </w:r>
      <w:r w:rsidR="009526CB" w:rsidRPr="009526CB">
        <w:t>networks.</w:t>
      </w:r>
    </w:p>
    <w:p w:rsidR="009526CB" w:rsidRPr="00930D65" w:rsidRDefault="009526CB" w:rsidP="009526CB"/>
    <w:p w:rsidR="009F4D97" w:rsidRDefault="009F4D97">
      <w:pPr>
        <w:rPr>
          <w:b/>
          <w:sz w:val="28"/>
          <w:szCs w:val="28"/>
        </w:rPr>
      </w:pPr>
      <w:bookmarkStart w:id="1" w:name="OLE_LINK1"/>
      <w:bookmarkStart w:id="2" w:name="OLE_LINK2"/>
    </w:p>
    <w:p w:rsidR="00F142B5" w:rsidRDefault="00F142B5">
      <w:pPr>
        <w:rPr>
          <w:b/>
          <w:sz w:val="28"/>
          <w:szCs w:val="28"/>
        </w:rPr>
      </w:pPr>
    </w:p>
    <w:p w:rsidR="00F142B5" w:rsidRDefault="00F142B5">
      <w:pPr>
        <w:rPr>
          <w:b/>
          <w:sz w:val="28"/>
          <w:szCs w:val="28"/>
        </w:rPr>
      </w:pPr>
    </w:p>
    <w:p w:rsidR="009F4D97" w:rsidRDefault="009F4D97">
      <w:pPr>
        <w:rPr>
          <w:b/>
          <w:sz w:val="28"/>
          <w:szCs w:val="28"/>
        </w:rPr>
      </w:pPr>
      <w:r w:rsidRPr="00314361">
        <w:rPr>
          <w:b/>
          <w:sz w:val="28"/>
          <w:szCs w:val="28"/>
        </w:rPr>
        <w:lastRenderedPageBreak/>
        <w:t>Backup, archiving, and storage of data</w:t>
      </w:r>
    </w:p>
    <w:p w:rsidR="009F4D97" w:rsidRDefault="009F4D97">
      <w:pPr>
        <w:rPr>
          <w:b/>
          <w:sz w:val="28"/>
          <w:szCs w:val="28"/>
        </w:rPr>
      </w:pPr>
    </w:p>
    <w:p w:rsidR="00576CDC" w:rsidRPr="00F142B5" w:rsidRDefault="00F6509D" w:rsidP="00C86B18">
      <w:pPr>
        <w:numPr>
          <w:ilvl w:val="0"/>
          <w:numId w:val="10"/>
        </w:numPr>
        <w:rPr>
          <w:b/>
          <w:sz w:val="28"/>
          <w:szCs w:val="28"/>
        </w:rPr>
      </w:pPr>
      <w:r>
        <w:t xml:space="preserve">The </w:t>
      </w:r>
      <w:r w:rsidR="00576CDC">
        <w:t>Cluster</w:t>
      </w:r>
      <w:r>
        <w:t xml:space="preserve"> </w:t>
      </w:r>
      <w:r w:rsidR="009F4D97">
        <w:t xml:space="preserve">IT staff will not backup personal or non-work related data stored on the local hard drive of individual workstations.  It will be incumbent upon each user to </w:t>
      </w:r>
      <w:proofErr w:type="spellStart"/>
      <w:r w:rsidR="009F4D97">
        <w:t>backup</w:t>
      </w:r>
      <w:proofErr w:type="spellEnd"/>
      <w:r w:rsidR="009F4D97">
        <w:t xml:space="preserve"> their own data to alternate media on a regular basis to protect their own personal data.</w:t>
      </w:r>
    </w:p>
    <w:p w:rsidR="009F4D97" w:rsidRPr="00F142B5" w:rsidRDefault="00576CDC" w:rsidP="009F4D97">
      <w:pPr>
        <w:numPr>
          <w:ilvl w:val="0"/>
          <w:numId w:val="10"/>
        </w:numPr>
        <w:rPr>
          <w:b/>
          <w:sz w:val="28"/>
          <w:szCs w:val="28"/>
        </w:rPr>
      </w:pPr>
      <w:r>
        <w:t xml:space="preserve">The Cluster IT staff will not backup data stored on the local hard drive of individual workstations.  It will be incumbent upon each user to </w:t>
      </w:r>
      <w:proofErr w:type="spellStart"/>
      <w:r>
        <w:t>backup</w:t>
      </w:r>
      <w:proofErr w:type="spellEnd"/>
      <w:r>
        <w:t xml:space="preserve"> their own data to the Cluster NAS or to </w:t>
      </w:r>
      <w:r w:rsidR="005F2DE2">
        <w:t xml:space="preserve">an </w:t>
      </w:r>
      <w:r>
        <w:t>alternate media, if one of the Cluster NAS servers was not chosen as their primary data source.</w:t>
      </w:r>
    </w:p>
    <w:p w:rsidR="009F4D97" w:rsidRPr="00F142B5" w:rsidRDefault="00202995" w:rsidP="009F4D97">
      <w:pPr>
        <w:numPr>
          <w:ilvl w:val="0"/>
          <w:numId w:val="10"/>
        </w:numPr>
        <w:rPr>
          <w:b/>
          <w:sz w:val="28"/>
          <w:szCs w:val="28"/>
        </w:rPr>
      </w:pPr>
      <w:r>
        <w:t>NAS</w:t>
      </w:r>
      <w:r w:rsidR="009F4D97">
        <w:t xml:space="preserve"> server</w:t>
      </w:r>
      <w:r>
        <w:t>s are</w:t>
      </w:r>
      <w:r w:rsidR="009F4D97">
        <w:t xml:space="preserve"> available to all our </w:t>
      </w:r>
      <w:r>
        <w:t xml:space="preserve">cluster </w:t>
      </w:r>
      <w:r w:rsidR="009F4D97">
        <w:t xml:space="preserve">desktops that can be used as their </w:t>
      </w:r>
      <w:r w:rsidR="00BD6FF5">
        <w:t xml:space="preserve">primary source of their </w:t>
      </w:r>
      <w:r w:rsidR="009F4D97">
        <w:t xml:space="preserve">data or as their </w:t>
      </w:r>
      <w:r w:rsidR="00BD6FF5">
        <w:t xml:space="preserve">secondary depository </w:t>
      </w:r>
      <w:r w:rsidR="009F4D97">
        <w:t xml:space="preserve">of their </w:t>
      </w:r>
      <w:r w:rsidR="00BB5697">
        <w:t xml:space="preserve">local </w:t>
      </w:r>
      <w:r w:rsidR="009F4D97">
        <w:t>data</w:t>
      </w:r>
      <w:r w:rsidR="005F2DE2">
        <w:t xml:space="preserve">. </w:t>
      </w:r>
      <w:r w:rsidR="00BB5697">
        <w:t xml:space="preserve"> However, the first option is recommended as backups from the local machine to the NAS</w:t>
      </w:r>
      <w:r w:rsidR="005F2DE2">
        <w:t xml:space="preserve"> since</w:t>
      </w:r>
      <w:r w:rsidR="00BB5697">
        <w:t xml:space="preserve"> may fail unnoticeably. </w:t>
      </w:r>
    </w:p>
    <w:p w:rsidR="009F4D97" w:rsidRPr="005F2DE2" w:rsidRDefault="009F4D97" w:rsidP="00C86B18">
      <w:pPr>
        <w:numPr>
          <w:ilvl w:val="0"/>
          <w:numId w:val="10"/>
        </w:numPr>
        <w:rPr>
          <w:b/>
          <w:sz w:val="28"/>
          <w:szCs w:val="28"/>
        </w:rPr>
      </w:pPr>
      <w:r>
        <w:rPr>
          <w:rFonts w:eastAsia="SimSun"/>
        </w:rPr>
        <w:t xml:space="preserve">All </w:t>
      </w:r>
      <w:r w:rsidR="00730342">
        <w:rPr>
          <w:rFonts w:eastAsia="SimSun"/>
        </w:rPr>
        <w:t>work related data</w:t>
      </w:r>
      <w:r w:rsidR="00BD6FF5">
        <w:rPr>
          <w:rFonts w:eastAsia="SimSun"/>
        </w:rPr>
        <w:t xml:space="preserve"> from the Phoenix cluster </w:t>
      </w:r>
      <w:r>
        <w:rPr>
          <w:rFonts w:eastAsia="SimSun"/>
        </w:rPr>
        <w:t>will be backed up and archived to</w:t>
      </w:r>
      <w:r w:rsidR="00BD6FF5">
        <w:rPr>
          <w:rFonts w:eastAsia="SimSun"/>
        </w:rPr>
        <w:t xml:space="preserve"> the cluster NAS servers</w:t>
      </w:r>
      <w:r>
        <w:rPr>
          <w:rFonts w:eastAsia="SimSun"/>
        </w:rPr>
        <w:t>.</w:t>
      </w:r>
    </w:p>
    <w:p w:rsidR="009F4D97" w:rsidRPr="005F2DE2" w:rsidRDefault="00730342" w:rsidP="00C86B18">
      <w:pPr>
        <w:numPr>
          <w:ilvl w:val="0"/>
          <w:numId w:val="10"/>
        </w:numPr>
        <w:rPr>
          <w:b/>
          <w:sz w:val="28"/>
          <w:szCs w:val="28"/>
        </w:rPr>
      </w:pPr>
      <w:r>
        <w:rPr>
          <w:rFonts w:eastAsia="SimSun"/>
        </w:rPr>
        <w:t>NAS data will have d</w:t>
      </w:r>
      <w:r w:rsidR="009F4D97">
        <w:rPr>
          <w:rFonts w:eastAsia="SimSun"/>
        </w:rPr>
        <w:t xml:space="preserve">ifferential </w:t>
      </w:r>
      <w:r>
        <w:rPr>
          <w:rFonts w:eastAsia="SimSun"/>
        </w:rPr>
        <w:t>/</w:t>
      </w:r>
      <w:r w:rsidR="009F4D97">
        <w:rPr>
          <w:rFonts w:eastAsia="SimSun"/>
        </w:rPr>
        <w:t xml:space="preserve">incremental backups performed daily and full backups will be performed </w:t>
      </w:r>
      <w:r w:rsidR="00BD6FF5">
        <w:rPr>
          <w:rFonts w:eastAsia="SimSun"/>
        </w:rPr>
        <w:t>every month</w:t>
      </w:r>
      <w:r w:rsidR="009F4D97">
        <w:rPr>
          <w:rFonts w:eastAsia="SimSun"/>
        </w:rPr>
        <w:t>.</w:t>
      </w:r>
    </w:p>
    <w:p w:rsidR="009F4D97" w:rsidRPr="005F2DE2" w:rsidRDefault="009F4D97" w:rsidP="00C86B18">
      <w:pPr>
        <w:numPr>
          <w:ilvl w:val="0"/>
          <w:numId w:val="10"/>
        </w:numPr>
        <w:rPr>
          <w:rFonts w:eastAsia="SimSun"/>
        </w:rPr>
      </w:pPr>
      <w:r>
        <w:rPr>
          <w:rFonts w:eastAsia="SimSun"/>
        </w:rPr>
        <w:t xml:space="preserve">Monthly backups will be performed the first week of each month and they will be archived for at least six months and will be stored on </w:t>
      </w:r>
      <w:r w:rsidR="00044DF5">
        <w:rPr>
          <w:rFonts w:eastAsia="SimSun"/>
        </w:rPr>
        <w:t>the Phoenix cluster NAS servers.</w:t>
      </w:r>
    </w:p>
    <w:p w:rsidR="005F2DE2" w:rsidRPr="00314361" w:rsidRDefault="009F4D97" w:rsidP="009F4D97">
      <w:pPr>
        <w:numPr>
          <w:ilvl w:val="0"/>
          <w:numId w:val="10"/>
        </w:numPr>
        <w:rPr>
          <w:b/>
          <w:sz w:val="28"/>
          <w:szCs w:val="28"/>
        </w:rPr>
      </w:pPr>
      <w:r>
        <w:rPr>
          <w:rFonts w:eastAsia="SimSun"/>
        </w:rPr>
        <w:t xml:space="preserve">To test the veracity of </w:t>
      </w:r>
      <w:r w:rsidR="00044DF5">
        <w:rPr>
          <w:rFonts w:eastAsia="SimSun"/>
        </w:rPr>
        <w:t xml:space="preserve">backed up </w:t>
      </w:r>
      <w:proofErr w:type="gramStart"/>
      <w:r>
        <w:rPr>
          <w:rFonts w:eastAsia="SimSun"/>
        </w:rPr>
        <w:t>data ,</w:t>
      </w:r>
      <w:proofErr w:type="gramEnd"/>
      <w:r>
        <w:rPr>
          <w:rFonts w:eastAsia="SimSun"/>
        </w:rPr>
        <w:t xml:space="preserve"> partial data restores will be performed on all backup </w:t>
      </w:r>
      <w:r w:rsidR="00044DF5">
        <w:rPr>
          <w:rFonts w:eastAsia="SimSun"/>
        </w:rPr>
        <w:t>NAS folders</w:t>
      </w:r>
      <w:r>
        <w:rPr>
          <w:rFonts w:eastAsia="SimSun"/>
        </w:rPr>
        <w:t xml:space="preserve">, mainly on the </w:t>
      </w:r>
      <w:r w:rsidR="00F34988">
        <w:rPr>
          <w:rFonts w:eastAsia="SimSun"/>
        </w:rPr>
        <w:t>monthly folders</w:t>
      </w:r>
      <w:r>
        <w:rPr>
          <w:rFonts w:eastAsia="SimSun"/>
        </w:rPr>
        <w:t>.</w:t>
      </w:r>
    </w:p>
    <w:p w:rsidR="009F4D97" w:rsidRDefault="009F4D97" w:rsidP="00C86B18">
      <w:pPr>
        <w:numPr>
          <w:ilvl w:val="0"/>
          <w:numId w:val="10"/>
        </w:numPr>
      </w:pPr>
      <w:r w:rsidRPr="00680A75">
        <w:rPr>
          <w:rFonts w:eastAsia="SimSun"/>
        </w:rPr>
        <w:t xml:space="preserve">In addition, all the data from </w:t>
      </w:r>
      <w:r w:rsidR="00680A75" w:rsidRPr="00680A75">
        <w:rPr>
          <w:rFonts w:eastAsia="SimSun"/>
        </w:rPr>
        <w:t>one</w:t>
      </w:r>
      <w:r w:rsidRPr="00680A75">
        <w:rPr>
          <w:rFonts w:eastAsia="SimSun"/>
        </w:rPr>
        <w:t xml:space="preserve"> </w:t>
      </w:r>
      <w:r w:rsidR="00F34988" w:rsidRPr="00680A75">
        <w:rPr>
          <w:rFonts w:eastAsia="SimSun"/>
        </w:rPr>
        <w:t xml:space="preserve">NAS </w:t>
      </w:r>
      <w:r w:rsidRPr="00680A75">
        <w:rPr>
          <w:rFonts w:eastAsia="SimSun"/>
        </w:rPr>
        <w:t xml:space="preserve">server </w:t>
      </w:r>
      <w:r w:rsidR="00F34988" w:rsidRPr="00680A75">
        <w:rPr>
          <w:rFonts w:eastAsia="SimSun"/>
        </w:rPr>
        <w:t>will</w:t>
      </w:r>
      <w:r w:rsidRPr="00680A75">
        <w:rPr>
          <w:rFonts w:eastAsia="SimSun"/>
        </w:rPr>
        <w:t xml:space="preserve"> be backed up</w:t>
      </w:r>
      <w:r w:rsidR="00F34988" w:rsidRPr="00680A75">
        <w:rPr>
          <w:rFonts w:eastAsia="SimSun"/>
        </w:rPr>
        <w:t xml:space="preserve"> to the other NAS server</w:t>
      </w:r>
      <w:r w:rsidR="00680A75" w:rsidRPr="00680A75">
        <w:rPr>
          <w:rFonts w:eastAsia="SimSun"/>
        </w:rPr>
        <w:t xml:space="preserve">. This backup from one NAS to the other will make </w:t>
      </w:r>
      <w:proofErr w:type="gramStart"/>
      <w:r w:rsidR="00680A75" w:rsidRPr="00680A75">
        <w:rPr>
          <w:rFonts w:eastAsia="SimSun"/>
        </w:rPr>
        <w:t>the our</w:t>
      </w:r>
      <w:proofErr w:type="gramEnd"/>
      <w:r w:rsidR="00576CDC">
        <w:rPr>
          <w:rFonts w:eastAsia="SimSun"/>
        </w:rPr>
        <w:t xml:space="preserve"> backups system</w:t>
      </w:r>
      <w:r w:rsidR="00680A75" w:rsidRPr="00680A75">
        <w:rPr>
          <w:rFonts w:eastAsia="SimSun"/>
        </w:rPr>
        <w:t xml:space="preserve"> </w:t>
      </w:r>
      <w:r w:rsidRPr="00680A75">
        <w:rPr>
          <w:rFonts w:eastAsia="SimSun"/>
        </w:rPr>
        <w:t xml:space="preserve">a “fault tolerant backup system”. </w:t>
      </w:r>
      <w:r w:rsidR="003B34A2">
        <w:rPr>
          <w:rFonts w:eastAsia="SimSun"/>
        </w:rPr>
        <w:t>What it means, is that i</w:t>
      </w:r>
      <w:r w:rsidR="00680A75" w:rsidRPr="00680A75">
        <w:rPr>
          <w:rFonts w:eastAsia="SimSun"/>
        </w:rPr>
        <w:t xml:space="preserve">n the event that one NAS becomes inaccessible </w:t>
      </w:r>
      <w:r w:rsidR="003B34A2">
        <w:rPr>
          <w:rFonts w:eastAsia="SimSun"/>
        </w:rPr>
        <w:t xml:space="preserve">for any reason </w:t>
      </w:r>
      <w:r w:rsidR="00680A75" w:rsidRPr="00680A75">
        <w:rPr>
          <w:rFonts w:eastAsia="SimSun"/>
        </w:rPr>
        <w:t>then the other NAS should be able to serve the users of th</w:t>
      </w:r>
      <w:r w:rsidR="003B34A2">
        <w:rPr>
          <w:rFonts w:eastAsia="SimSun"/>
        </w:rPr>
        <w:t xml:space="preserve">e other </w:t>
      </w:r>
      <w:r w:rsidR="00680A75" w:rsidRPr="00680A75">
        <w:rPr>
          <w:rFonts w:eastAsia="SimSun"/>
        </w:rPr>
        <w:t xml:space="preserve">NAS. </w:t>
      </w:r>
      <w:r w:rsidR="00F34988" w:rsidRPr="00680A75">
        <w:rPr>
          <w:rFonts w:eastAsia="SimSun"/>
        </w:rPr>
        <w:t xml:space="preserve"> </w:t>
      </w:r>
    </w:p>
    <w:p w:rsidR="009F4D97" w:rsidRPr="00314361" w:rsidRDefault="009F4D97" w:rsidP="00C86B18">
      <w:pPr>
        <w:numPr>
          <w:ilvl w:val="0"/>
          <w:numId w:val="10"/>
        </w:numPr>
      </w:pPr>
      <w:r w:rsidRPr="00314361">
        <w:t xml:space="preserve">Mission critical and work related data should be stored </w:t>
      </w:r>
      <w:r w:rsidR="00F34988">
        <w:t>i</w:t>
      </w:r>
      <w:r w:rsidRPr="00314361">
        <w:t xml:space="preserve">n the </w:t>
      </w:r>
      <w:r w:rsidR="00F34988">
        <w:t>Phoenix NAS</w:t>
      </w:r>
      <w:r w:rsidRPr="00314361">
        <w:t xml:space="preserve"> server</w:t>
      </w:r>
      <w:r w:rsidR="00F34988">
        <w:t>s</w:t>
      </w:r>
      <w:r w:rsidRPr="00314361">
        <w:t>.</w:t>
      </w:r>
    </w:p>
    <w:bookmarkEnd w:id="1"/>
    <w:bookmarkEnd w:id="2"/>
    <w:p w:rsidR="009F4D97" w:rsidRDefault="009F4D97" w:rsidP="00C86B18">
      <w:pPr>
        <w:numPr>
          <w:ilvl w:val="0"/>
          <w:numId w:val="10"/>
        </w:numPr>
      </w:pPr>
      <w:r>
        <w:t xml:space="preserve">Data files which contain sensitive or personal information (e.g. social security numbers, credit card numbers, etc.) are not allowed to be </w:t>
      </w:r>
      <w:r w:rsidR="00F34988">
        <w:t>stored</w:t>
      </w:r>
      <w:r>
        <w:t xml:space="preserve"> in</w:t>
      </w:r>
      <w:r w:rsidR="00F34988">
        <w:t xml:space="preserve"> the cluster NAS servers or in</w:t>
      </w:r>
      <w:r>
        <w:t xml:space="preserve"> any computing systems</w:t>
      </w:r>
      <w:r w:rsidR="00F34988">
        <w:t>,</w:t>
      </w:r>
      <w:r>
        <w:t xml:space="preserve"> as required by the University of California and UC Davis Cyber-Safety Program policies.</w:t>
      </w:r>
    </w:p>
    <w:p w:rsidR="009F4D97" w:rsidRPr="00E2335A" w:rsidRDefault="0075332F" w:rsidP="00867007">
      <w:pPr>
        <w:numPr>
          <w:ilvl w:val="0"/>
          <w:numId w:val="10"/>
        </w:numPr>
      </w:pPr>
      <w:r>
        <w:t xml:space="preserve">Periodical </w:t>
      </w:r>
      <w:r w:rsidR="009F4D97">
        <w:t xml:space="preserve">scans to find sensitive or personal </w:t>
      </w:r>
      <w:r w:rsidR="005F2DE2">
        <w:t xml:space="preserve">identifiable </w:t>
      </w:r>
      <w:r w:rsidR="009F4D97">
        <w:t>information</w:t>
      </w:r>
      <w:r w:rsidR="005F2DE2">
        <w:t xml:space="preserve"> (PII)</w:t>
      </w:r>
      <w:r w:rsidR="009F4D97">
        <w:t xml:space="preserve"> in the </w:t>
      </w:r>
      <w:r w:rsidR="00F34988">
        <w:t>cluster</w:t>
      </w:r>
      <w:r>
        <w:t xml:space="preserve"> </w:t>
      </w:r>
      <w:r w:rsidR="00F34988">
        <w:t>NAS</w:t>
      </w:r>
      <w:r w:rsidR="009F4D97">
        <w:t xml:space="preserve"> server</w:t>
      </w:r>
      <w:r w:rsidR="00F34988">
        <w:t>s</w:t>
      </w:r>
      <w:r w:rsidR="009F4D97">
        <w:t xml:space="preserve"> will be conducted to avoid the storage of such files on th</w:t>
      </w:r>
      <w:r w:rsidR="00F34988">
        <w:t>e</w:t>
      </w:r>
      <w:r w:rsidR="009F4D97">
        <w:t xml:space="preserve"> system</w:t>
      </w:r>
      <w:r w:rsidR="00F34988">
        <w:t>s</w:t>
      </w:r>
      <w:r w:rsidR="009F4D97">
        <w:t>.</w:t>
      </w:r>
      <w:r w:rsidR="005F2DE2">
        <w:t xml:space="preserve"> Users are responsible in reading and removing sensitive or PII data from</w:t>
      </w:r>
      <w:r w:rsidR="00867007">
        <w:t xml:space="preserve"> their</w:t>
      </w:r>
      <w:r w:rsidR="005F2DE2">
        <w:t xml:space="preserve"> computer/NAS </w:t>
      </w:r>
      <w:r w:rsidR="00867007">
        <w:t>folder per</w:t>
      </w:r>
      <w:r w:rsidR="00867007" w:rsidRPr="00867007">
        <w:t xml:space="preserve"> </w:t>
      </w:r>
      <w:r w:rsidR="00867007">
        <w:t>UC Davis Policy and Procedure Manual Acceptable Use Policy Section 310-23</w:t>
      </w:r>
    </w:p>
    <w:p w:rsidR="009F4D97" w:rsidRDefault="009F4D97"/>
    <w:p w:rsidR="009F4D97" w:rsidRDefault="009F4D97"/>
    <w:p w:rsidR="009F4D97" w:rsidRDefault="009F4D97">
      <w:pPr>
        <w:rPr>
          <w:b/>
        </w:rPr>
      </w:pPr>
      <w:r w:rsidRPr="00633963">
        <w:rPr>
          <w:b/>
          <w:sz w:val="28"/>
          <w:szCs w:val="28"/>
        </w:rPr>
        <w:t>Disaster recovery</w:t>
      </w:r>
    </w:p>
    <w:p w:rsidR="009F4D97" w:rsidRDefault="009F4D97">
      <w:pPr>
        <w:rPr>
          <w:b/>
        </w:rPr>
      </w:pPr>
    </w:p>
    <w:p w:rsidR="009F4D97" w:rsidRPr="00F142B5" w:rsidRDefault="009F4D97" w:rsidP="009F4D97">
      <w:pPr>
        <w:numPr>
          <w:ilvl w:val="0"/>
          <w:numId w:val="10"/>
        </w:numPr>
        <w:rPr>
          <w:b/>
          <w:sz w:val="28"/>
          <w:szCs w:val="28"/>
        </w:rPr>
      </w:pPr>
      <w:r>
        <w:rPr>
          <w:rFonts w:eastAsia="SimSun"/>
        </w:rPr>
        <w:t xml:space="preserve">In the event of a catastrophic </w:t>
      </w:r>
      <w:r w:rsidR="00D64E00">
        <w:rPr>
          <w:rFonts w:eastAsia="SimSun"/>
        </w:rPr>
        <w:t xml:space="preserve">hardware or </w:t>
      </w:r>
      <w:r>
        <w:rPr>
          <w:rFonts w:eastAsia="SimSun"/>
        </w:rPr>
        <w:t>software or failures the IT staff will work only on</w:t>
      </w:r>
      <w:r w:rsidR="007E6879">
        <w:rPr>
          <w:rFonts w:eastAsia="SimSun"/>
        </w:rPr>
        <w:t xml:space="preserve"> cluster</w:t>
      </w:r>
      <w:r>
        <w:rPr>
          <w:rFonts w:eastAsia="SimSun"/>
        </w:rPr>
        <w:t xml:space="preserve"> computing systems to rebuild them and/or to restore their lost information from them.</w:t>
      </w:r>
    </w:p>
    <w:p w:rsidR="009F4D97" w:rsidRPr="004F503E" w:rsidRDefault="009F4D97" w:rsidP="009F4D97">
      <w:pPr>
        <w:numPr>
          <w:ilvl w:val="0"/>
          <w:numId w:val="10"/>
        </w:numPr>
        <w:rPr>
          <w:b/>
          <w:sz w:val="28"/>
          <w:szCs w:val="28"/>
        </w:rPr>
      </w:pPr>
      <w:r>
        <w:rPr>
          <w:rFonts w:eastAsia="SimSun"/>
        </w:rPr>
        <w:t xml:space="preserve">To prepare for this event on the servers, an up-to-date copy of the </w:t>
      </w:r>
      <w:r w:rsidR="007E6879">
        <w:rPr>
          <w:rFonts w:eastAsia="SimSun"/>
        </w:rPr>
        <w:t xml:space="preserve">Cluster </w:t>
      </w:r>
      <w:r>
        <w:rPr>
          <w:rFonts w:eastAsia="SimSun"/>
        </w:rPr>
        <w:t>Disaster Recovery Procedures document will be kept available to the IT staff at all the times. This document will aide in the restoration of infrastructure, data, and services.  Lost infrastructure may include the local area network (LAN), servers, client computers, and peripheral devices.</w:t>
      </w:r>
    </w:p>
    <w:p w:rsidR="009F4D97" w:rsidRPr="00633963" w:rsidRDefault="009F4D97" w:rsidP="009F4D97">
      <w:pPr>
        <w:rPr>
          <w:b/>
          <w:sz w:val="28"/>
          <w:szCs w:val="28"/>
        </w:rPr>
      </w:pPr>
    </w:p>
    <w:p w:rsidR="009F4D97" w:rsidRPr="00F142B5" w:rsidRDefault="009F4D97" w:rsidP="009F4D97">
      <w:pPr>
        <w:numPr>
          <w:ilvl w:val="0"/>
          <w:numId w:val="10"/>
        </w:numPr>
        <w:rPr>
          <w:b/>
          <w:sz w:val="28"/>
          <w:szCs w:val="28"/>
        </w:rPr>
      </w:pPr>
      <w:r>
        <w:rPr>
          <w:rFonts w:eastAsia="SimSun"/>
        </w:rPr>
        <w:t xml:space="preserve">  To restore the LAN, IT staff will need to contact the campus Network Operations Center (NOC).  The campus NOC will work in conjunction with IT staff to restore the physical and logical LAN.</w:t>
      </w:r>
    </w:p>
    <w:p w:rsidR="009F4D97" w:rsidRPr="00F142B5" w:rsidRDefault="009F4D97" w:rsidP="009F4D97">
      <w:pPr>
        <w:numPr>
          <w:ilvl w:val="0"/>
          <w:numId w:val="10"/>
        </w:numPr>
        <w:rPr>
          <w:b/>
          <w:sz w:val="28"/>
          <w:szCs w:val="28"/>
        </w:rPr>
      </w:pPr>
      <w:r>
        <w:rPr>
          <w:rFonts w:eastAsia="SimSun"/>
        </w:rPr>
        <w:t xml:space="preserve">To restore lost computer systems, IT staff will need to approve the purchasing of client and server computers as well as the purchasing of any lost peripheral devices such as printers or network switches that were lost.  With network and server infrastructure </w:t>
      </w:r>
      <w:r w:rsidR="00F142B5">
        <w:rPr>
          <w:rFonts w:eastAsia="SimSun"/>
        </w:rPr>
        <w:t>in place, IT staff will use the</w:t>
      </w:r>
      <w:r w:rsidR="007E6879">
        <w:rPr>
          <w:rFonts w:eastAsia="SimSun"/>
        </w:rPr>
        <w:t xml:space="preserve"> </w:t>
      </w:r>
      <w:r w:rsidR="00095CAB">
        <w:rPr>
          <w:rFonts w:eastAsia="SimSun"/>
        </w:rPr>
        <w:t>information</w:t>
      </w:r>
      <w:r>
        <w:rPr>
          <w:rFonts w:eastAsia="SimSun"/>
        </w:rPr>
        <w:t xml:space="preserve"> </w:t>
      </w:r>
      <w:r w:rsidR="00680A75">
        <w:rPr>
          <w:rFonts w:eastAsia="SimSun"/>
        </w:rPr>
        <w:t xml:space="preserve">from the Cluster NAS servers </w:t>
      </w:r>
      <w:r>
        <w:rPr>
          <w:rFonts w:eastAsia="SimSun"/>
        </w:rPr>
        <w:t>to restore data and services to the department.</w:t>
      </w:r>
    </w:p>
    <w:p w:rsidR="009F4D97" w:rsidRDefault="009F4D97" w:rsidP="009F4D97">
      <w:pPr>
        <w:numPr>
          <w:ilvl w:val="0"/>
          <w:numId w:val="10"/>
        </w:numPr>
        <w:sectPr w:rsidR="009F4D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t xml:space="preserve">A detailed disaster recovery plan will be documented within the </w:t>
      </w:r>
      <w:proofErr w:type="spellStart"/>
      <w:r w:rsidR="007E6879">
        <w:t>Clusters’s</w:t>
      </w:r>
      <w:proofErr w:type="spellEnd"/>
      <w:r w:rsidR="007E6879">
        <w:t xml:space="preserve"> </w:t>
      </w:r>
      <w:r w:rsidRPr="00633963">
        <w:rPr>
          <w:rFonts w:eastAsia="SimSun"/>
        </w:rPr>
        <w:t xml:space="preserve">Disaster Recovery Plan </w:t>
      </w:r>
      <w:r w:rsidR="00E87E64">
        <w:rPr>
          <w:rFonts w:eastAsia="SimSun"/>
        </w:rPr>
        <w:t xml:space="preserve">Procedures </w:t>
      </w:r>
      <w:r w:rsidRPr="00633963">
        <w:rPr>
          <w:rFonts w:eastAsia="SimSun"/>
        </w:rPr>
        <w:t>document</w:t>
      </w:r>
      <w:r>
        <w:t>.</w:t>
      </w:r>
      <w:r w:rsidRPr="00633963">
        <w:rPr>
          <w:rFonts w:eastAsia="SimSun"/>
        </w:rPr>
        <w:t xml:space="preserve"> </w:t>
      </w:r>
    </w:p>
    <w:p w:rsidR="009F4D97" w:rsidRPr="00817883" w:rsidRDefault="009F4D97">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
          <w:rFonts w:ascii="Times New Roman" w:hAnsi="Times New Roman"/>
          <w:sz w:val="28"/>
          <w:szCs w:val="28"/>
        </w:rPr>
      </w:pPr>
      <w:r w:rsidRPr="00817883">
        <w:rPr>
          <w:rStyle w:val="HTMLTypewriter"/>
          <w:rFonts w:ascii="Times New Roman" w:hAnsi="Times New Roman"/>
          <w:sz w:val="28"/>
          <w:szCs w:val="28"/>
        </w:rPr>
        <w:lastRenderedPageBreak/>
        <w:t>References:</w:t>
      </w:r>
    </w:p>
    <w:p w:rsidR="009F4D97" w:rsidRDefault="009F4D97">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
          <w:rFonts w:ascii="Times New Roman" w:hAnsi="Times New Roman"/>
          <w:sz w:val="24"/>
        </w:rPr>
      </w:pPr>
    </w:p>
    <w:p w:rsidR="009F4D97" w:rsidRDefault="009F4D97">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
          <w:rFonts w:ascii="Times New Roman" w:hAnsi="Times New Roman"/>
          <w:sz w:val="24"/>
        </w:rPr>
      </w:pPr>
      <w:r>
        <w:rPr>
          <w:rStyle w:val="HTMLTypewriter"/>
          <w:rFonts w:ascii="Times New Roman" w:hAnsi="Times New Roman"/>
          <w:sz w:val="24"/>
        </w:rPr>
        <w:t>UCD POLICY &amp; PROCEDURE MANUAL</w:t>
      </w:r>
    </w:p>
    <w:p w:rsidR="009F4D97" w:rsidRDefault="009F4D97">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
          <w:rFonts w:ascii="Times New Roman" w:hAnsi="Times New Roman"/>
          <w:sz w:val="24"/>
        </w:rPr>
      </w:pPr>
      <w:r>
        <w:rPr>
          <w:rStyle w:val="HTMLTypewriter"/>
          <w:rFonts w:ascii="Times New Roman" w:hAnsi="Times New Roman"/>
          <w:sz w:val="24"/>
        </w:rPr>
        <w:t xml:space="preserve">Section 350-26 - Acquisition of Computers, Computing and </w:t>
      </w:r>
    </w:p>
    <w:p w:rsidR="009F4D97" w:rsidRDefault="009F4D97">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
          <w:rFonts w:ascii="Times New Roman" w:hAnsi="Times New Roman"/>
          <w:sz w:val="24"/>
        </w:rPr>
      </w:pPr>
      <w:r>
        <w:rPr>
          <w:rStyle w:val="HTMLTypewriter"/>
          <w:rFonts w:ascii="Times New Roman" w:hAnsi="Times New Roman"/>
          <w:sz w:val="24"/>
        </w:rPr>
        <w:t xml:space="preserve">  Networking Equipment, and Commercial Software</w:t>
      </w:r>
    </w:p>
    <w:p w:rsidR="009F4D97" w:rsidRDefault="009F4D97" w:rsidP="009F4D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3"/>
      </w:pPr>
    </w:p>
    <w:sectPr w:rsidR="009F4D97" w:rsidSect="009F4D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480" w:rsidRDefault="00482480">
      <w:r>
        <w:separator/>
      </w:r>
    </w:p>
  </w:endnote>
  <w:endnote w:type="continuationSeparator" w:id="0">
    <w:p w:rsidR="00482480" w:rsidRDefault="0048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D6" w:rsidRDefault="007C4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07" w:rsidRDefault="00867007">
    <w:pPr>
      <w:pStyle w:val="Footer"/>
      <w:jc w:val="center"/>
    </w:pPr>
    <w:r>
      <w:t xml:space="preserve">Page </w:t>
    </w:r>
    <w:r>
      <w:rPr>
        <w:b/>
      </w:rPr>
      <w:fldChar w:fldCharType="begin"/>
    </w:r>
    <w:r>
      <w:rPr>
        <w:b/>
      </w:rPr>
      <w:instrText xml:space="preserve"> PAGE </w:instrText>
    </w:r>
    <w:r>
      <w:rPr>
        <w:b/>
      </w:rPr>
      <w:fldChar w:fldCharType="separate"/>
    </w:r>
    <w:r w:rsidR="0020342C">
      <w:rPr>
        <w:b/>
        <w:noProof/>
      </w:rPr>
      <w:t>9</w:t>
    </w:r>
    <w:r>
      <w:rPr>
        <w:b/>
      </w:rPr>
      <w:fldChar w:fldCharType="end"/>
    </w:r>
    <w:r>
      <w:t xml:space="preserve"> of </w:t>
    </w:r>
    <w:r>
      <w:rPr>
        <w:b/>
      </w:rPr>
      <w:fldChar w:fldCharType="begin"/>
    </w:r>
    <w:r>
      <w:rPr>
        <w:b/>
      </w:rPr>
      <w:instrText xml:space="preserve"> NUMPAGES  </w:instrText>
    </w:r>
    <w:r>
      <w:rPr>
        <w:b/>
      </w:rPr>
      <w:fldChar w:fldCharType="separate"/>
    </w:r>
    <w:r w:rsidR="0020342C">
      <w:rPr>
        <w:b/>
        <w:noProof/>
      </w:rPr>
      <w:t>9</w:t>
    </w:r>
    <w:r>
      <w:rPr>
        <w:b/>
      </w:rPr>
      <w:fldChar w:fldCharType="end"/>
    </w:r>
  </w:p>
  <w:p w:rsidR="00867007" w:rsidRDefault="00867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D6" w:rsidRDefault="007C4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480" w:rsidRDefault="00482480">
      <w:r>
        <w:separator/>
      </w:r>
    </w:p>
  </w:footnote>
  <w:footnote w:type="continuationSeparator" w:id="0">
    <w:p w:rsidR="00482480" w:rsidRDefault="00482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D6" w:rsidRDefault="007C4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07" w:rsidRDefault="00F142B5" w:rsidP="009F4D97">
    <w:pPr>
      <w:jc w:val="center"/>
      <w:rPr>
        <w:b/>
        <w:sz w:val="32"/>
      </w:rPr>
    </w:pPr>
    <w:r>
      <w:rPr>
        <w:b/>
        <w:sz w:val="32"/>
      </w:rPr>
      <w:t>P</w:t>
    </w:r>
    <w:r w:rsidR="007C4ED6">
      <w:rPr>
        <w:b/>
        <w:sz w:val="32"/>
      </w:rPr>
      <w:t xml:space="preserve">hoenix Cluster Information </w:t>
    </w:r>
    <w:r>
      <w:rPr>
        <w:b/>
        <w:sz w:val="32"/>
      </w:rPr>
      <w:t xml:space="preserve">Technology </w:t>
    </w:r>
    <w:r w:rsidR="007C4ED6">
      <w:rPr>
        <w:b/>
        <w:sz w:val="32"/>
      </w:rPr>
      <w:t xml:space="preserve">General </w:t>
    </w:r>
    <w:r>
      <w:rPr>
        <w:b/>
        <w:sz w:val="32"/>
      </w:rPr>
      <w:t>Policy</w:t>
    </w:r>
  </w:p>
  <w:p w:rsidR="00867007" w:rsidRDefault="00867007" w:rsidP="009F4D97">
    <w:pPr>
      <w:jc w:val="center"/>
      <w:rPr>
        <w:b/>
        <w:sz w:val="32"/>
      </w:rPr>
    </w:pPr>
    <w:r>
      <w:rPr>
        <w:b/>
        <w:sz w:val="32"/>
      </w:rPr>
      <w:t>Computing Policy (CP)</w:t>
    </w:r>
  </w:p>
  <w:p w:rsidR="00867007" w:rsidRDefault="00F142B5" w:rsidP="009F4D97">
    <w:pPr>
      <w:jc w:val="center"/>
      <w:rPr>
        <w:b/>
        <w:sz w:val="32"/>
      </w:rPr>
    </w:pPr>
    <w:r>
      <w:rPr>
        <w:b/>
        <w:sz w:val="32"/>
      </w:rPr>
      <w:t>Updated June</w:t>
    </w:r>
    <w:r w:rsidR="00867007">
      <w:rPr>
        <w:b/>
        <w:sz w:val="32"/>
      </w:rPr>
      <w:t xml:space="preserve"> 201</w:t>
    </w:r>
    <w:r>
      <w:rPr>
        <w:b/>
        <w:sz w:val="32"/>
      </w:rPr>
      <w:t>2</w:t>
    </w:r>
  </w:p>
  <w:p w:rsidR="00867007" w:rsidRDefault="00867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D6" w:rsidRDefault="007C4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C1A"/>
    <w:multiLevelType w:val="hybridMultilevel"/>
    <w:tmpl w:val="F056C580"/>
    <w:lvl w:ilvl="0" w:tplc="BE8C7F26">
      <w:start w:val="1"/>
      <w:numFmt w:val="decimal"/>
      <w:lvlText w:val="%1)"/>
      <w:lvlJc w:val="left"/>
      <w:pPr>
        <w:tabs>
          <w:tab w:val="num" w:pos="720"/>
        </w:tabs>
        <w:ind w:left="720" w:hanging="360"/>
      </w:pPr>
      <w:rPr>
        <w:rFonts w:hint="default"/>
        <w:b/>
      </w:rPr>
    </w:lvl>
    <w:lvl w:ilvl="1" w:tplc="33A6CD50">
      <w:start w:val="2"/>
      <w:numFmt w:val="lowerLetter"/>
      <w:lvlText w:val="%2)"/>
      <w:lvlJc w:val="left"/>
      <w:pPr>
        <w:tabs>
          <w:tab w:val="num" w:pos="1440"/>
        </w:tabs>
        <w:ind w:left="1440" w:hanging="360"/>
      </w:pPr>
      <w:rPr>
        <w:rFonts w:hint="default"/>
        <w:b/>
      </w:rPr>
    </w:lvl>
    <w:lvl w:ilvl="2" w:tplc="3014DC60" w:tentative="1">
      <w:start w:val="1"/>
      <w:numFmt w:val="lowerRoman"/>
      <w:lvlText w:val="%3."/>
      <w:lvlJc w:val="right"/>
      <w:pPr>
        <w:tabs>
          <w:tab w:val="num" w:pos="2160"/>
        </w:tabs>
        <w:ind w:left="2160" w:hanging="180"/>
      </w:pPr>
    </w:lvl>
    <w:lvl w:ilvl="3" w:tplc="CD6E6E2E" w:tentative="1">
      <w:start w:val="1"/>
      <w:numFmt w:val="decimal"/>
      <w:lvlText w:val="%4."/>
      <w:lvlJc w:val="left"/>
      <w:pPr>
        <w:tabs>
          <w:tab w:val="num" w:pos="2880"/>
        </w:tabs>
        <w:ind w:left="2880" w:hanging="360"/>
      </w:pPr>
    </w:lvl>
    <w:lvl w:ilvl="4" w:tplc="5B6E19F0" w:tentative="1">
      <w:start w:val="1"/>
      <w:numFmt w:val="lowerLetter"/>
      <w:lvlText w:val="%5."/>
      <w:lvlJc w:val="left"/>
      <w:pPr>
        <w:tabs>
          <w:tab w:val="num" w:pos="3600"/>
        </w:tabs>
        <w:ind w:left="3600" w:hanging="360"/>
      </w:pPr>
    </w:lvl>
    <w:lvl w:ilvl="5" w:tplc="6934647E" w:tentative="1">
      <w:start w:val="1"/>
      <w:numFmt w:val="lowerRoman"/>
      <w:lvlText w:val="%6."/>
      <w:lvlJc w:val="right"/>
      <w:pPr>
        <w:tabs>
          <w:tab w:val="num" w:pos="4320"/>
        </w:tabs>
        <w:ind w:left="4320" w:hanging="180"/>
      </w:pPr>
    </w:lvl>
    <w:lvl w:ilvl="6" w:tplc="9DAC67C8" w:tentative="1">
      <w:start w:val="1"/>
      <w:numFmt w:val="decimal"/>
      <w:lvlText w:val="%7."/>
      <w:lvlJc w:val="left"/>
      <w:pPr>
        <w:tabs>
          <w:tab w:val="num" w:pos="5040"/>
        </w:tabs>
        <w:ind w:left="5040" w:hanging="360"/>
      </w:pPr>
    </w:lvl>
    <w:lvl w:ilvl="7" w:tplc="FC4E0130" w:tentative="1">
      <w:start w:val="1"/>
      <w:numFmt w:val="lowerLetter"/>
      <w:lvlText w:val="%8."/>
      <w:lvlJc w:val="left"/>
      <w:pPr>
        <w:tabs>
          <w:tab w:val="num" w:pos="5760"/>
        </w:tabs>
        <w:ind w:left="5760" w:hanging="360"/>
      </w:pPr>
    </w:lvl>
    <w:lvl w:ilvl="8" w:tplc="03947F5C" w:tentative="1">
      <w:start w:val="1"/>
      <w:numFmt w:val="lowerRoman"/>
      <w:lvlText w:val="%9."/>
      <w:lvlJc w:val="right"/>
      <w:pPr>
        <w:tabs>
          <w:tab w:val="num" w:pos="6480"/>
        </w:tabs>
        <w:ind w:left="6480" w:hanging="180"/>
      </w:pPr>
    </w:lvl>
  </w:abstractNum>
  <w:abstractNum w:abstractNumId="1" w15:restartNumberingAfterBreak="0">
    <w:nsid w:val="01652463"/>
    <w:multiLevelType w:val="hybridMultilevel"/>
    <w:tmpl w:val="AAF6245C"/>
    <w:lvl w:ilvl="0" w:tplc="3D3A6A52">
      <w:start w:val="1"/>
      <w:numFmt w:val="decimal"/>
      <w:lvlText w:val="%1."/>
      <w:lvlJc w:val="left"/>
      <w:pPr>
        <w:tabs>
          <w:tab w:val="num" w:pos="720"/>
        </w:tabs>
        <w:ind w:left="720" w:hanging="360"/>
      </w:pPr>
      <w:rPr>
        <w:rFonts w:hint="default"/>
      </w:rPr>
    </w:lvl>
    <w:lvl w:ilvl="1" w:tplc="4AC49ADC" w:tentative="1">
      <w:start w:val="1"/>
      <w:numFmt w:val="lowerLetter"/>
      <w:lvlText w:val="%2."/>
      <w:lvlJc w:val="left"/>
      <w:pPr>
        <w:tabs>
          <w:tab w:val="num" w:pos="1440"/>
        </w:tabs>
        <w:ind w:left="1440" w:hanging="360"/>
      </w:pPr>
    </w:lvl>
    <w:lvl w:ilvl="2" w:tplc="74B0165E" w:tentative="1">
      <w:start w:val="1"/>
      <w:numFmt w:val="lowerRoman"/>
      <w:lvlText w:val="%3."/>
      <w:lvlJc w:val="right"/>
      <w:pPr>
        <w:tabs>
          <w:tab w:val="num" w:pos="2160"/>
        </w:tabs>
        <w:ind w:left="2160" w:hanging="180"/>
      </w:pPr>
    </w:lvl>
    <w:lvl w:ilvl="3" w:tplc="9AC4E658" w:tentative="1">
      <w:start w:val="1"/>
      <w:numFmt w:val="decimal"/>
      <w:lvlText w:val="%4."/>
      <w:lvlJc w:val="left"/>
      <w:pPr>
        <w:tabs>
          <w:tab w:val="num" w:pos="2880"/>
        </w:tabs>
        <w:ind w:left="2880" w:hanging="360"/>
      </w:pPr>
    </w:lvl>
    <w:lvl w:ilvl="4" w:tplc="535C5F00" w:tentative="1">
      <w:start w:val="1"/>
      <w:numFmt w:val="lowerLetter"/>
      <w:lvlText w:val="%5."/>
      <w:lvlJc w:val="left"/>
      <w:pPr>
        <w:tabs>
          <w:tab w:val="num" w:pos="3600"/>
        </w:tabs>
        <w:ind w:left="3600" w:hanging="360"/>
      </w:pPr>
    </w:lvl>
    <w:lvl w:ilvl="5" w:tplc="060E8994" w:tentative="1">
      <w:start w:val="1"/>
      <w:numFmt w:val="lowerRoman"/>
      <w:lvlText w:val="%6."/>
      <w:lvlJc w:val="right"/>
      <w:pPr>
        <w:tabs>
          <w:tab w:val="num" w:pos="4320"/>
        </w:tabs>
        <w:ind w:left="4320" w:hanging="180"/>
      </w:pPr>
    </w:lvl>
    <w:lvl w:ilvl="6" w:tplc="94AAC148" w:tentative="1">
      <w:start w:val="1"/>
      <w:numFmt w:val="decimal"/>
      <w:lvlText w:val="%7."/>
      <w:lvlJc w:val="left"/>
      <w:pPr>
        <w:tabs>
          <w:tab w:val="num" w:pos="5040"/>
        </w:tabs>
        <w:ind w:left="5040" w:hanging="360"/>
      </w:pPr>
    </w:lvl>
    <w:lvl w:ilvl="7" w:tplc="945E58BA" w:tentative="1">
      <w:start w:val="1"/>
      <w:numFmt w:val="lowerLetter"/>
      <w:lvlText w:val="%8."/>
      <w:lvlJc w:val="left"/>
      <w:pPr>
        <w:tabs>
          <w:tab w:val="num" w:pos="5760"/>
        </w:tabs>
        <w:ind w:left="5760" w:hanging="360"/>
      </w:pPr>
    </w:lvl>
    <w:lvl w:ilvl="8" w:tplc="6A548F6E" w:tentative="1">
      <w:start w:val="1"/>
      <w:numFmt w:val="lowerRoman"/>
      <w:lvlText w:val="%9."/>
      <w:lvlJc w:val="right"/>
      <w:pPr>
        <w:tabs>
          <w:tab w:val="num" w:pos="6480"/>
        </w:tabs>
        <w:ind w:left="6480" w:hanging="180"/>
      </w:pPr>
    </w:lvl>
  </w:abstractNum>
  <w:abstractNum w:abstractNumId="2" w15:restartNumberingAfterBreak="0">
    <w:nsid w:val="04525E1A"/>
    <w:multiLevelType w:val="hybridMultilevel"/>
    <w:tmpl w:val="9B684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54C67"/>
    <w:multiLevelType w:val="hybridMultilevel"/>
    <w:tmpl w:val="A070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06543"/>
    <w:multiLevelType w:val="hybridMultilevel"/>
    <w:tmpl w:val="1CE8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E539C"/>
    <w:multiLevelType w:val="hybridMultilevel"/>
    <w:tmpl w:val="AA0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8344E"/>
    <w:multiLevelType w:val="hybridMultilevel"/>
    <w:tmpl w:val="60DC61CC"/>
    <w:lvl w:ilvl="0" w:tplc="F828BE88">
      <w:start w:val="1"/>
      <w:numFmt w:val="bullet"/>
      <w:lvlText w:val=""/>
      <w:lvlJc w:val="left"/>
      <w:pPr>
        <w:ind w:left="0" w:firstLine="0"/>
      </w:pPr>
      <w:rPr>
        <w:rFonts w:ascii="Symbol" w:hAnsi="Symbol" w:hint="default"/>
        <w:sz w:val="24"/>
        <w:szCs w:val="24"/>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135B6B"/>
    <w:multiLevelType w:val="hybridMultilevel"/>
    <w:tmpl w:val="DE0E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50894"/>
    <w:multiLevelType w:val="hybridMultilevel"/>
    <w:tmpl w:val="A7EC7B2A"/>
    <w:lvl w:ilvl="0" w:tplc="26FAB7EA">
      <w:start w:val="1"/>
      <w:numFmt w:val="lowerLetter"/>
      <w:lvlText w:val="%1."/>
      <w:lvlJc w:val="left"/>
      <w:pPr>
        <w:tabs>
          <w:tab w:val="num" w:pos="1080"/>
        </w:tabs>
        <w:ind w:left="1080" w:hanging="360"/>
      </w:pPr>
      <w:rPr>
        <w:rFonts w:hint="default"/>
      </w:rPr>
    </w:lvl>
    <w:lvl w:ilvl="1" w:tplc="146249AA" w:tentative="1">
      <w:start w:val="1"/>
      <w:numFmt w:val="lowerLetter"/>
      <w:lvlText w:val="%2."/>
      <w:lvlJc w:val="left"/>
      <w:pPr>
        <w:tabs>
          <w:tab w:val="num" w:pos="1800"/>
        </w:tabs>
        <w:ind w:left="1800" w:hanging="360"/>
      </w:pPr>
    </w:lvl>
    <w:lvl w:ilvl="2" w:tplc="5FFCBD88" w:tentative="1">
      <w:start w:val="1"/>
      <w:numFmt w:val="lowerRoman"/>
      <w:lvlText w:val="%3."/>
      <w:lvlJc w:val="right"/>
      <w:pPr>
        <w:tabs>
          <w:tab w:val="num" w:pos="2520"/>
        </w:tabs>
        <w:ind w:left="2520" w:hanging="180"/>
      </w:pPr>
    </w:lvl>
    <w:lvl w:ilvl="3" w:tplc="B630FE50" w:tentative="1">
      <w:start w:val="1"/>
      <w:numFmt w:val="decimal"/>
      <w:lvlText w:val="%4."/>
      <w:lvlJc w:val="left"/>
      <w:pPr>
        <w:tabs>
          <w:tab w:val="num" w:pos="3240"/>
        </w:tabs>
        <w:ind w:left="3240" w:hanging="360"/>
      </w:pPr>
    </w:lvl>
    <w:lvl w:ilvl="4" w:tplc="075A8AB6" w:tentative="1">
      <w:start w:val="1"/>
      <w:numFmt w:val="lowerLetter"/>
      <w:lvlText w:val="%5."/>
      <w:lvlJc w:val="left"/>
      <w:pPr>
        <w:tabs>
          <w:tab w:val="num" w:pos="3960"/>
        </w:tabs>
        <w:ind w:left="3960" w:hanging="360"/>
      </w:pPr>
    </w:lvl>
    <w:lvl w:ilvl="5" w:tplc="F5E298E8" w:tentative="1">
      <w:start w:val="1"/>
      <w:numFmt w:val="lowerRoman"/>
      <w:lvlText w:val="%6."/>
      <w:lvlJc w:val="right"/>
      <w:pPr>
        <w:tabs>
          <w:tab w:val="num" w:pos="4680"/>
        </w:tabs>
        <w:ind w:left="4680" w:hanging="180"/>
      </w:pPr>
    </w:lvl>
    <w:lvl w:ilvl="6" w:tplc="9C6076D2" w:tentative="1">
      <w:start w:val="1"/>
      <w:numFmt w:val="decimal"/>
      <w:lvlText w:val="%7."/>
      <w:lvlJc w:val="left"/>
      <w:pPr>
        <w:tabs>
          <w:tab w:val="num" w:pos="5400"/>
        </w:tabs>
        <w:ind w:left="5400" w:hanging="360"/>
      </w:pPr>
    </w:lvl>
    <w:lvl w:ilvl="7" w:tplc="BF42C948" w:tentative="1">
      <w:start w:val="1"/>
      <w:numFmt w:val="lowerLetter"/>
      <w:lvlText w:val="%8."/>
      <w:lvlJc w:val="left"/>
      <w:pPr>
        <w:tabs>
          <w:tab w:val="num" w:pos="6120"/>
        </w:tabs>
        <w:ind w:left="6120" w:hanging="360"/>
      </w:pPr>
    </w:lvl>
    <w:lvl w:ilvl="8" w:tplc="73F61EAE" w:tentative="1">
      <w:start w:val="1"/>
      <w:numFmt w:val="lowerRoman"/>
      <w:lvlText w:val="%9."/>
      <w:lvlJc w:val="right"/>
      <w:pPr>
        <w:tabs>
          <w:tab w:val="num" w:pos="6840"/>
        </w:tabs>
        <w:ind w:left="6840" w:hanging="180"/>
      </w:pPr>
    </w:lvl>
  </w:abstractNum>
  <w:abstractNum w:abstractNumId="9" w15:restartNumberingAfterBreak="0">
    <w:nsid w:val="273009BF"/>
    <w:multiLevelType w:val="hybridMultilevel"/>
    <w:tmpl w:val="32A0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017AE"/>
    <w:multiLevelType w:val="hybridMultilevel"/>
    <w:tmpl w:val="4B3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74A34"/>
    <w:multiLevelType w:val="hybridMultilevel"/>
    <w:tmpl w:val="F4282C28"/>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09272C"/>
    <w:multiLevelType w:val="hybridMultilevel"/>
    <w:tmpl w:val="DA9C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633C6"/>
    <w:multiLevelType w:val="hybridMultilevel"/>
    <w:tmpl w:val="29FCFFE2"/>
    <w:lvl w:ilvl="0" w:tplc="0ABAD930">
      <w:start w:val="1"/>
      <w:numFmt w:val="decimal"/>
      <w:lvlText w:val="%1."/>
      <w:lvlJc w:val="left"/>
      <w:pPr>
        <w:tabs>
          <w:tab w:val="num" w:pos="720"/>
        </w:tabs>
        <w:ind w:left="720" w:hanging="360"/>
      </w:pPr>
      <w:rPr>
        <w:rFonts w:hint="default"/>
      </w:rPr>
    </w:lvl>
    <w:lvl w:ilvl="1" w:tplc="C5B4042E">
      <w:start w:val="1"/>
      <w:numFmt w:val="lowerLetter"/>
      <w:lvlText w:val="%2."/>
      <w:lvlJc w:val="left"/>
      <w:pPr>
        <w:tabs>
          <w:tab w:val="num" w:pos="1440"/>
        </w:tabs>
        <w:ind w:left="1440" w:hanging="360"/>
      </w:pPr>
    </w:lvl>
    <w:lvl w:ilvl="2" w:tplc="CB76284E" w:tentative="1">
      <w:start w:val="1"/>
      <w:numFmt w:val="lowerRoman"/>
      <w:lvlText w:val="%3."/>
      <w:lvlJc w:val="right"/>
      <w:pPr>
        <w:tabs>
          <w:tab w:val="num" w:pos="2160"/>
        </w:tabs>
        <w:ind w:left="2160" w:hanging="180"/>
      </w:pPr>
    </w:lvl>
    <w:lvl w:ilvl="3" w:tplc="B05AE2DE" w:tentative="1">
      <w:start w:val="1"/>
      <w:numFmt w:val="decimal"/>
      <w:lvlText w:val="%4."/>
      <w:lvlJc w:val="left"/>
      <w:pPr>
        <w:tabs>
          <w:tab w:val="num" w:pos="2880"/>
        </w:tabs>
        <w:ind w:left="2880" w:hanging="360"/>
      </w:pPr>
    </w:lvl>
    <w:lvl w:ilvl="4" w:tplc="03EA78EC" w:tentative="1">
      <w:start w:val="1"/>
      <w:numFmt w:val="lowerLetter"/>
      <w:lvlText w:val="%5."/>
      <w:lvlJc w:val="left"/>
      <w:pPr>
        <w:tabs>
          <w:tab w:val="num" w:pos="3600"/>
        </w:tabs>
        <w:ind w:left="3600" w:hanging="360"/>
      </w:pPr>
    </w:lvl>
    <w:lvl w:ilvl="5" w:tplc="7E1EBFBA" w:tentative="1">
      <w:start w:val="1"/>
      <w:numFmt w:val="lowerRoman"/>
      <w:lvlText w:val="%6."/>
      <w:lvlJc w:val="right"/>
      <w:pPr>
        <w:tabs>
          <w:tab w:val="num" w:pos="4320"/>
        </w:tabs>
        <w:ind w:left="4320" w:hanging="180"/>
      </w:pPr>
    </w:lvl>
    <w:lvl w:ilvl="6" w:tplc="E026D43C" w:tentative="1">
      <w:start w:val="1"/>
      <w:numFmt w:val="decimal"/>
      <w:lvlText w:val="%7."/>
      <w:lvlJc w:val="left"/>
      <w:pPr>
        <w:tabs>
          <w:tab w:val="num" w:pos="5040"/>
        </w:tabs>
        <w:ind w:left="5040" w:hanging="360"/>
      </w:pPr>
    </w:lvl>
    <w:lvl w:ilvl="7" w:tplc="7CCC0302" w:tentative="1">
      <w:start w:val="1"/>
      <w:numFmt w:val="lowerLetter"/>
      <w:lvlText w:val="%8."/>
      <w:lvlJc w:val="left"/>
      <w:pPr>
        <w:tabs>
          <w:tab w:val="num" w:pos="5760"/>
        </w:tabs>
        <w:ind w:left="5760" w:hanging="360"/>
      </w:pPr>
    </w:lvl>
    <w:lvl w:ilvl="8" w:tplc="E71A8FAC" w:tentative="1">
      <w:start w:val="1"/>
      <w:numFmt w:val="lowerRoman"/>
      <w:lvlText w:val="%9."/>
      <w:lvlJc w:val="right"/>
      <w:pPr>
        <w:tabs>
          <w:tab w:val="num" w:pos="6480"/>
        </w:tabs>
        <w:ind w:left="6480" w:hanging="180"/>
      </w:pPr>
    </w:lvl>
  </w:abstractNum>
  <w:abstractNum w:abstractNumId="14" w15:restartNumberingAfterBreak="0">
    <w:nsid w:val="476C457F"/>
    <w:multiLevelType w:val="hybridMultilevel"/>
    <w:tmpl w:val="9840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B076A"/>
    <w:multiLevelType w:val="hybridMultilevel"/>
    <w:tmpl w:val="5474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00339"/>
    <w:multiLevelType w:val="hybridMultilevel"/>
    <w:tmpl w:val="8A1CD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513830"/>
    <w:multiLevelType w:val="hybridMultilevel"/>
    <w:tmpl w:val="9220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75F13"/>
    <w:multiLevelType w:val="hybridMultilevel"/>
    <w:tmpl w:val="4976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D1D52"/>
    <w:multiLevelType w:val="hybridMultilevel"/>
    <w:tmpl w:val="2E24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3159D"/>
    <w:multiLevelType w:val="hybridMultilevel"/>
    <w:tmpl w:val="06F41080"/>
    <w:lvl w:ilvl="0" w:tplc="468258C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56B78"/>
    <w:multiLevelType w:val="hybridMultilevel"/>
    <w:tmpl w:val="C4B4DF1A"/>
    <w:lvl w:ilvl="0" w:tplc="04FCA61C">
      <w:start w:val="1"/>
      <w:numFmt w:val="lowerLetter"/>
      <w:lvlText w:val="%1."/>
      <w:lvlJc w:val="left"/>
      <w:pPr>
        <w:tabs>
          <w:tab w:val="num" w:pos="1080"/>
        </w:tabs>
        <w:ind w:left="1080" w:hanging="360"/>
      </w:pPr>
      <w:rPr>
        <w:rFonts w:hint="default"/>
      </w:rPr>
    </w:lvl>
    <w:lvl w:ilvl="1" w:tplc="E87A23A8">
      <w:start w:val="1"/>
      <w:numFmt w:val="lowerLetter"/>
      <w:lvlText w:val="%2."/>
      <w:lvlJc w:val="left"/>
      <w:pPr>
        <w:tabs>
          <w:tab w:val="num" w:pos="1800"/>
        </w:tabs>
        <w:ind w:left="1800" w:hanging="360"/>
      </w:pPr>
    </w:lvl>
    <w:lvl w:ilvl="2" w:tplc="3F4CAC8E">
      <w:start w:val="1"/>
      <w:numFmt w:val="lowerRoman"/>
      <w:lvlText w:val="%3."/>
      <w:lvlJc w:val="right"/>
      <w:pPr>
        <w:tabs>
          <w:tab w:val="num" w:pos="2520"/>
        </w:tabs>
        <w:ind w:left="2520" w:hanging="180"/>
      </w:pPr>
    </w:lvl>
    <w:lvl w:ilvl="3" w:tplc="44A00EF0" w:tentative="1">
      <w:start w:val="1"/>
      <w:numFmt w:val="decimal"/>
      <w:lvlText w:val="%4."/>
      <w:lvlJc w:val="left"/>
      <w:pPr>
        <w:tabs>
          <w:tab w:val="num" w:pos="3240"/>
        </w:tabs>
        <w:ind w:left="3240" w:hanging="360"/>
      </w:pPr>
    </w:lvl>
    <w:lvl w:ilvl="4" w:tplc="7588590A" w:tentative="1">
      <w:start w:val="1"/>
      <w:numFmt w:val="lowerLetter"/>
      <w:lvlText w:val="%5."/>
      <w:lvlJc w:val="left"/>
      <w:pPr>
        <w:tabs>
          <w:tab w:val="num" w:pos="3960"/>
        </w:tabs>
        <w:ind w:left="3960" w:hanging="360"/>
      </w:pPr>
    </w:lvl>
    <w:lvl w:ilvl="5" w:tplc="46FA4DA8" w:tentative="1">
      <w:start w:val="1"/>
      <w:numFmt w:val="lowerRoman"/>
      <w:lvlText w:val="%6."/>
      <w:lvlJc w:val="right"/>
      <w:pPr>
        <w:tabs>
          <w:tab w:val="num" w:pos="4680"/>
        </w:tabs>
        <w:ind w:left="4680" w:hanging="180"/>
      </w:pPr>
    </w:lvl>
    <w:lvl w:ilvl="6" w:tplc="87FC48C0" w:tentative="1">
      <w:start w:val="1"/>
      <w:numFmt w:val="decimal"/>
      <w:lvlText w:val="%7."/>
      <w:lvlJc w:val="left"/>
      <w:pPr>
        <w:tabs>
          <w:tab w:val="num" w:pos="5400"/>
        </w:tabs>
        <w:ind w:left="5400" w:hanging="360"/>
      </w:pPr>
    </w:lvl>
    <w:lvl w:ilvl="7" w:tplc="75DE4028" w:tentative="1">
      <w:start w:val="1"/>
      <w:numFmt w:val="lowerLetter"/>
      <w:lvlText w:val="%8."/>
      <w:lvlJc w:val="left"/>
      <w:pPr>
        <w:tabs>
          <w:tab w:val="num" w:pos="6120"/>
        </w:tabs>
        <w:ind w:left="6120" w:hanging="360"/>
      </w:pPr>
    </w:lvl>
    <w:lvl w:ilvl="8" w:tplc="8D94CBCA" w:tentative="1">
      <w:start w:val="1"/>
      <w:numFmt w:val="lowerRoman"/>
      <w:lvlText w:val="%9."/>
      <w:lvlJc w:val="right"/>
      <w:pPr>
        <w:tabs>
          <w:tab w:val="num" w:pos="6840"/>
        </w:tabs>
        <w:ind w:left="6840" w:hanging="180"/>
      </w:pPr>
    </w:lvl>
  </w:abstractNum>
  <w:abstractNum w:abstractNumId="22" w15:restartNumberingAfterBreak="0">
    <w:nsid w:val="5EFC3EA2"/>
    <w:multiLevelType w:val="hybridMultilevel"/>
    <w:tmpl w:val="15F846A0"/>
    <w:lvl w:ilvl="0" w:tplc="CE0ACE3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84F9D"/>
    <w:multiLevelType w:val="hybridMultilevel"/>
    <w:tmpl w:val="E446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8209D"/>
    <w:multiLevelType w:val="hybridMultilevel"/>
    <w:tmpl w:val="C6B0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C4BC5"/>
    <w:multiLevelType w:val="hybridMultilevel"/>
    <w:tmpl w:val="F644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B725C"/>
    <w:multiLevelType w:val="hybridMultilevel"/>
    <w:tmpl w:val="252C8184"/>
    <w:lvl w:ilvl="0" w:tplc="65FABA68">
      <w:start w:val="1"/>
      <w:numFmt w:val="bullet"/>
      <w:lvlText w:val=""/>
      <w:lvlJc w:val="left"/>
      <w:pPr>
        <w:tabs>
          <w:tab w:val="num" w:pos="720"/>
        </w:tabs>
        <w:ind w:left="720" w:hanging="360"/>
      </w:pPr>
      <w:rPr>
        <w:rFonts w:ascii="Symbol" w:hAnsi="Symbol" w:cs="SimSun" w:hint="default"/>
      </w:rPr>
    </w:lvl>
    <w:lvl w:ilvl="1" w:tplc="C3FAFF52">
      <w:start w:val="1"/>
      <w:numFmt w:val="bullet"/>
      <w:lvlText w:val="o"/>
      <w:lvlJc w:val="left"/>
      <w:pPr>
        <w:tabs>
          <w:tab w:val="num" w:pos="1440"/>
        </w:tabs>
        <w:ind w:left="1440" w:hanging="360"/>
      </w:pPr>
      <w:rPr>
        <w:rFonts w:ascii="Courier New" w:hAnsi="Courier New" w:cs="Arial" w:hint="default"/>
      </w:rPr>
    </w:lvl>
    <w:lvl w:ilvl="2" w:tplc="85185430">
      <w:start w:val="1"/>
      <w:numFmt w:val="bullet"/>
      <w:lvlText w:val=""/>
      <w:lvlJc w:val="left"/>
      <w:pPr>
        <w:tabs>
          <w:tab w:val="num" w:pos="2160"/>
        </w:tabs>
        <w:ind w:left="2160" w:hanging="360"/>
      </w:pPr>
      <w:rPr>
        <w:rFonts w:ascii="Wingdings" w:hAnsi="Wingdings" w:cs="Wingdings" w:hint="default"/>
      </w:rPr>
    </w:lvl>
    <w:lvl w:ilvl="3" w:tplc="45986D7A">
      <w:start w:val="1"/>
      <w:numFmt w:val="bullet"/>
      <w:lvlText w:val=""/>
      <w:lvlJc w:val="left"/>
      <w:pPr>
        <w:tabs>
          <w:tab w:val="num" w:pos="2880"/>
        </w:tabs>
        <w:ind w:left="2880" w:hanging="360"/>
      </w:pPr>
      <w:rPr>
        <w:rFonts w:ascii="Symbol" w:hAnsi="Symbol" w:cs="SimSun" w:hint="default"/>
      </w:rPr>
    </w:lvl>
    <w:lvl w:ilvl="4" w:tplc="418E5772">
      <w:start w:val="1"/>
      <w:numFmt w:val="bullet"/>
      <w:lvlText w:val="o"/>
      <w:lvlJc w:val="left"/>
      <w:pPr>
        <w:tabs>
          <w:tab w:val="num" w:pos="3600"/>
        </w:tabs>
        <w:ind w:left="3600" w:hanging="360"/>
      </w:pPr>
      <w:rPr>
        <w:rFonts w:ascii="Courier New" w:hAnsi="Courier New" w:cs="Arial" w:hint="default"/>
      </w:rPr>
    </w:lvl>
    <w:lvl w:ilvl="5" w:tplc="4C6AEE86">
      <w:start w:val="1"/>
      <w:numFmt w:val="bullet"/>
      <w:lvlText w:val=""/>
      <w:lvlJc w:val="left"/>
      <w:pPr>
        <w:tabs>
          <w:tab w:val="num" w:pos="4320"/>
        </w:tabs>
        <w:ind w:left="4320" w:hanging="360"/>
      </w:pPr>
      <w:rPr>
        <w:rFonts w:ascii="Wingdings" w:hAnsi="Wingdings" w:cs="Wingdings" w:hint="default"/>
      </w:rPr>
    </w:lvl>
    <w:lvl w:ilvl="6" w:tplc="22D496A0">
      <w:start w:val="1"/>
      <w:numFmt w:val="bullet"/>
      <w:lvlText w:val=""/>
      <w:lvlJc w:val="left"/>
      <w:pPr>
        <w:tabs>
          <w:tab w:val="num" w:pos="5040"/>
        </w:tabs>
        <w:ind w:left="5040" w:hanging="360"/>
      </w:pPr>
      <w:rPr>
        <w:rFonts w:ascii="Symbol" w:hAnsi="Symbol" w:cs="SimSun" w:hint="default"/>
      </w:rPr>
    </w:lvl>
    <w:lvl w:ilvl="7" w:tplc="E9842DC8">
      <w:start w:val="1"/>
      <w:numFmt w:val="bullet"/>
      <w:lvlText w:val="o"/>
      <w:lvlJc w:val="left"/>
      <w:pPr>
        <w:tabs>
          <w:tab w:val="num" w:pos="5760"/>
        </w:tabs>
        <w:ind w:left="5760" w:hanging="360"/>
      </w:pPr>
      <w:rPr>
        <w:rFonts w:ascii="Courier New" w:hAnsi="Courier New" w:cs="Arial" w:hint="default"/>
      </w:rPr>
    </w:lvl>
    <w:lvl w:ilvl="8" w:tplc="B114CA12">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1AB6F96"/>
    <w:multiLevelType w:val="hybridMultilevel"/>
    <w:tmpl w:val="C8CCC5F2"/>
    <w:lvl w:ilvl="0" w:tplc="A6186F64">
      <w:start w:val="1"/>
      <w:numFmt w:val="lowerLetter"/>
      <w:lvlText w:val="%1."/>
      <w:lvlJc w:val="left"/>
      <w:pPr>
        <w:tabs>
          <w:tab w:val="num" w:pos="1800"/>
        </w:tabs>
        <w:ind w:left="1800" w:hanging="360"/>
      </w:pPr>
      <w:rPr>
        <w:rFonts w:hint="default"/>
      </w:rPr>
    </w:lvl>
    <w:lvl w:ilvl="1" w:tplc="F384B594" w:tentative="1">
      <w:start w:val="1"/>
      <w:numFmt w:val="lowerLetter"/>
      <w:lvlText w:val="%2."/>
      <w:lvlJc w:val="left"/>
      <w:pPr>
        <w:tabs>
          <w:tab w:val="num" w:pos="2520"/>
        </w:tabs>
        <w:ind w:left="2520" w:hanging="360"/>
      </w:pPr>
    </w:lvl>
    <w:lvl w:ilvl="2" w:tplc="9E304082" w:tentative="1">
      <w:start w:val="1"/>
      <w:numFmt w:val="lowerRoman"/>
      <w:lvlText w:val="%3."/>
      <w:lvlJc w:val="right"/>
      <w:pPr>
        <w:tabs>
          <w:tab w:val="num" w:pos="3240"/>
        </w:tabs>
        <w:ind w:left="3240" w:hanging="180"/>
      </w:pPr>
    </w:lvl>
    <w:lvl w:ilvl="3" w:tplc="4184CFBE" w:tentative="1">
      <w:start w:val="1"/>
      <w:numFmt w:val="decimal"/>
      <w:lvlText w:val="%4."/>
      <w:lvlJc w:val="left"/>
      <w:pPr>
        <w:tabs>
          <w:tab w:val="num" w:pos="3960"/>
        </w:tabs>
        <w:ind w:left="3960" w:hanging="360"/>
      </w:pPr>
    </w:lvl>
    <w:lvl w:ilvl="4" w:tplc="59EC4366" w:tentative="1">
      <w:start w:val="1"/>
      <w:numFmt w:val="lowerLetter"/>
      <w:lvlText w:val="%5."/>
      <w:lvlJc w:val="left"/>
      <w:pPr>
        <w:tabs>
          <w:tab w:val="num" w:pos="4680"/>
        </w:tabs>
        <w:ind w:left="4680" w:hanging="360"/>
      </w:pPr>
    </w:lvl>
    <w:lvl w:ilvl="5" w:tplc="090C8912" w:tentative="1">
      <w:start w:val="1"/>
      <w:numFmt w:val="lowerRoman"/>
      <w:lvlText w:val="%6."/>
      <w:lvlJc w:val="right"/>
      <w:pPr>
        <w:tabs>
          <w:tab w:val="num" w:pos="5400"/>
        </w:tabs>
        <w:ind w:left="5400" w:hanging="180"/>
      </w:pPr>
    </w:lvl>
    <w:lvl w:ilvl="6" w:tplc="0DCCA120" w:tentative="1">
      <w:start w:val="1"/>
      <w:numFmt w:val="decimal"/>
      <w:lvlText w:val="%7."/>
      <w:lvlJc w:val="left"/>
      <w:pPr>
        <w:tabs>
          <w:tab w:val="num" w:pos="6120"/>
        </w:tabs>
        <w:ind w:left="6120" w:hanging="360"/>
      </w:pPr>
    </w:lvl>
    <w:lvl w:ilvl="7" w:tplc="E5DE09DC" w:tentative="1">
      <w:start w:val="1"/>
      <w:numFmt w:val="lowerLetter"/>
      <w:lvlText w:val="%8."/>
      <w:lvlJc w:val="left"/>
      <w:pPr>
        <w:tabs>
          <w:tab w:val="num" w:pos="6840"/>
        </w:tabs>
        <w:ind w:left="6840" w:hanging="360"/>
      </w:pPr>
    </w:lvl>
    <w:lvl w:ilvl="8" w:tplc="A5509888" w:tentative="1">
      <w:start w:val="1"/>
      <w:numFmt w:val="lowerRoman"/>
      <w:lvlText w:val="%9."/>
      <w:lvlJc w:val="right"/>
      <w:pPr>
        <w:tabs>
          <w:tab w:val="num" w:pos="7560"/>
        </w:tabs>
        <w:ind w:left="7560" w:hanging="180"/>
      </w:pPr>
    </w:lvl>
  </w:abstractNum>
  <w:abstractNum w:abstractNumId="28" w15:restartNumberingAfterBreak="0">
    <w:nsid w:val="72C6759D"/>
    <w:multiLevelType w:val="hybridMultilevel"/>
    <w:tmpl w:val="A0AE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E70E7"/>
    <w:multiLevelType w:val="hybridMultilevel"/>
    <w:tmpl w:val="189C7DDC"/>
    <w:lvl w:ilvl="0" w:tplc="3860377E">
      <w:start w:val="1"/>
      <w:numFmt w:val="decimal"/>
      <w:lvlText w:val="%1."/>
      <w:lvlJc w:val="left"/>
      <w:pPr>
        <w:tabs>
          <w:tab w:val="num" w:pos="720"/>
        </w:tabs>
        <w:ind w:left="720" w:hanging="360"/>
      </w:pPr>
      <w:rPr>
        <w:rFonts w:hint="default"/>
      </w:rPr>
    </w:lvl>
    <w:lvl w:ilvl="1" w:tplc="60BA27C0" w:tentative="1">
      <w:start w:val="1"/>
      <w:numFmt w:val="lowerLetter"/>
      <w:lvlText w:val="%2."/>
      <w:lvlJc w:val="left"/>
      <w:pPr>
        <w:tabs>
          <w:tab w:val="num" w:pos="1440"/>
        </w:tabs>
        <w:ind w:left="1440" w:hanging="360"/>
      </w:pPr>
    </w:lvl>
    <w:lvl w:ilvl="2" w:tplc="5C0247FA" w:tentative="1">
      <w:start w:val="1"/>
      <w:numFmt w:val="lowerRoman"/>
      <w:lvlText w:val="%3."/>
      <w:lvlJc w:val="right"/>
      <w:pPr>
        <w:tabs>
          <w:tab w:val="num" w:pos="2160"/>
        </w:tabs>
        <w:ind w:left="2160" w:hanging="180"/>
      </w:pPr>
    </w:lvl>
    <w:lvl w:ilvl="3" w:tplc="9950FA56" w:tentative="1">
      <w:start w:val="1"/>
      <w:numFmt w:val="decimal"/>
      <w:lvlText w:val="%4."/>
      <w:lvlJc w:val="left"/>
      <w:pPr>
        <w:tabs>
          <w:tab w:val="num" w:pos="2880"/>
        </w:tabs>
        <w:ind w:left="2880" w:hanging="360"/>
      </w:pPr>
    </w:lvl>
    <w:lvl w:ilvl="4" w:tplc="77BE35E2" w:tentative="1">
      <w:start w:val="1"/>
      <w:numFmt w:val="lowerLetter"/>
      <w:lvlText w:val="%5."/>
      <w:lvlJc w:val="left"/>
      <w:pPr>
        <w:tabs>
          <w:tab w:val="num" w:pos="3600"/>
        </w:tabs>
        <w:ind w:left="3600" w:hanging="360"/>
      </w:pPr>
    </w:lvl>
    <w:lvl w:ilvl="5" w:tplc="A586A1C2" w:tentative="1">
      <w:start w:val="1"/>
      <w:numFmt w:val="lowerRoman"/>
      <w:lvlText w:val="%6."/>
      <w:lvlJc w:val="right"/>
      <w:pPr>
        <w:tabs>
          <w:tab w:val="num" w:pos="4320"/>
        </w:tabs>
        <w:ind w:left="4320" w:hanging="180"/>
      </w:pPr>
    </w:lvl>
    <w:lvl w:ilvl="6" w:tplc="379255C6" w:tentative="1">
      <w:start w:val="1"/>
      <w:numFmt w:val="decimal"/>
      <w:lvlText w:val="%7."/>
      <w:lvlJc w:val="left"/>
      <w:pPr>
        <w:tabs>
          <w:tab w:val="num" w:pos="5040"/>
        </w:tabs>
        <w:ind w:left="5040" w:hanging="360"/>
      </w:pPr>
    </w:lvl>
    <w:lvl w:ilvl="7" w:tplc="0D586BC2" w:tentative="1">
      <w:start w:val="1"/>
      <w:numFmt w:val="lowerLetter"/>
      <w:lvlText w:val="%8."/>
      <w:lvlJc w:val="left"/>
      <w:pPr>
        <w:tabs>
          <w:tab w:val="num" w:pos="5760"/>
        </w:tabs>
        <w:ind w:left="5760" w:hanging="360"/>
      </w:pPr>
    </w:lvl>
    <w:lvl w:ilvl="8" w:tplc="686C564E" w:tentative="1">
      <w:start w:val="1"/>
      <w:numFmt w:val="lowerRoman"/>
      <w:lvlText w:val="%9."/>
      <w:lvlJc w:val="right"/>
      <w:pPr>
        <w:tabs>
          <w:tab w:val="num" w:pos="6480"/>
        </w:tabs>
        <w:ind w:left="6480" w:hanging="180"/>
      </w:pPr>
    </w:lvl>
  </w:abstractNum>
  <w:abstractNum w:abstractNumId="30" w15:restartNumberingAfterBreak="0">
    <w:nsid w:val="774B4B35"/>
    <w:multiLevelType w:val="hybridMultilevel"/>
    <w:tmpl w:val="04BCE6E0"/>
    <w:lvl w:ilvl="0" w:tplc="B73C0CE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8"/>
  </w:num>
  <w:num w:numId="4">
    <w:abstractNumId w:val="27"/>
  </w:num>
  <w:num w:numId="5">
    <w:abstractNumId w:val="1"/>
  </w:num>
  <w:num w:numId="6">
    <w:abstractNumId w:val="29"/>
  </w:num>
  <w:num w:numId="7">
    <w:abstractNumId w:val="26"/>
  </w:num>
  <w:num w:numId="8">
    <w:abstractNumId w:val="0"/>
  </w:num>
  <w:num w:numId="9">
    <w:abstractNumId w:val="11"/>
  </w:num>
  <w:num w:numId="10">
    <w:abstractNumId w:val="6"/>
  </w:num>
  <w:num w:numId="11">
    <w:abstractNumId w:val="18"/>
  </w:num>
  <w:num w:numId="12">
    <w:abstractNumId w:val="2"/>
  </w:num>
  <w:num w:numId="13">
    <w:abstractNumId w:val="3"/>
  </w:num>
  <w:num w:numId="14">
    <w:abstractNumId w:val="12"/>
  </w:num>
  <w:num w:numId="15">
    <w:abstractNumId w:val="5"/>
  </w:num>
  <w:num w:numId="16">
    <w:abstractNumId w:val="14"/>
  </w:num>
  <w:num w:numId="17">
    <w:abstractNumId w:val="25"/>
  </w:num>
  <w:num w:numId="18">
    <w:abstractNumId w:val="15"/>
  </w:num>
  <w:num w:numId="19">
    <w:abstractNumId w:val="16"/>
  </w:num>
  <w:num w:numId="20">
    <w:abstractNumId w:val="7"/>
  </w:num>
  <w:num w:numId="21">
    <w:abstractNumId w:val="10"/>
  </w:num>
  <w:num w:numId="22">
    <w:abstractNumId w:val="30"/>
  </w:num>
  <w:num w:numId="23">
    <w:abstractNumId w:val="22"/>
  </w:num>
  <w:num w:numId="24">
    <w:abstractNumId w:val="23"/>
  </w:num>
  <w:num w:numId="25">
    <w:abstractNumId w:val="28"/>
  </w:num>
  <w:num w:numId="26">
    <w:abstractNumId w:val="17"/>
  </w:num>
  <w:num w:numId="27">
    <w:abstractNumId w:val="4"/>
  </w:num>
  <w:num w:numId="28">
    <w:abstractNumId w:val="9"/>
  </w:num>
  <w:num w:numId="29">
    <w:abstractNumId w:val="24"/>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D7"/>
    <w:rsid w:val="00015715"/>
    <w:rsid w:val="00031327"/>
    <w:rsid w:val="00044DF5"/>
    <w:rsid w:val="00095CAB"/>
    <w:rsid w:val="000C3FA2"/>
    <w:rsid w:val="000D5000"/>
    <w:rsid w:val="000F26AC"/>
    <w:rsid w:val="00187D49"/>
    <w:rsid w:val="001E10AE"/>
    <w:rsid w:val="00202995"/>
    <w:rsid w:val="0020342C"/>
    <w:rsid w:val="00210664"/>
    <w:rsid w:val="002B6EDE"/>
    <w:rsid w:val="00361222"/>
    <w:rsid w:val="00366F35"/>
    <w:rsid w:val="003B34A2"/>
    <w:rsid w:val="003F5445"/>
    <w:rsid w:val="0041081E"/>
    <w:rsid w:val="00415B51"/>
    <w:rsid w:val="00426D48"/>
    <w:rsid w:val="00482480"/>
    <w:rsid w:val="00487200"/>
    <w:rsid w:val="004C4CF8"/>
    <w:rsid w:val="004F6A34"/>
    <w:rsid w:val="00512FF7"/>
    <w:rsid w:val="005443EB"/>
    <w:rsid w:val="00557DC5"/>
    <w:rsid w:val="00576CDC"/>
    <w:rsid w:val="005F2DE2"/>
    <w:rsid w:val="00680A75"/>
    <w:rsid w:val="0071473E"/>
    <w:rsid w:val="007208D1"/>
    <w:rsid w:val="00730342"/>
    <w:rsid w:val="0075332F"/>
    <w:rsid w:val="007C4ED6"/>
    <w:rsid w:val="007E6879"/>
    <w:rsid w:val="0083225A"/>
    <w:rsid w:val="00867007"/>
    <w:rsid w:val="008B4581"/>
    <w:rsid w:val="008C158C"/>
    <w:rsid w:val="009309E6"/>
    <w:rsid w:val="00950AA6"/>
    <w:rsid w:val="009526CB"/>
    <w:rsid w:val="00957E05"/>
    <w:rsid w:val="00967A42"/>
    <w:rsid w:val="009F4D97"/>
    <w:rsid w:val="00A23C4E"/>
    <w:rsid w:val="00A32885"/>
    <w:rsid w:val="00A82D45"/>
    <w:rsid w:val="00A85B9E"/>
    <w:rsid w:val="00AA24B7"/>
    <w:rsid w:val="00AC3958"/>
    <w:rsid w:val="00AF680C"/>
    <w:rsid w:val="00B23341"/>
    <w:rsid w:val="00B56B1B"/>
    <w:rsid w:val="00BB4248"/>
    <w:rsid w:val="00BB5697"/>
    <w:rsid w:val="00BD6FF5"/>
    <w:rsid w:val="00C004AA"/>
    <w:rsid w:val="00C2182A"/>
    <w:rsid w:val="00C50575"/>
    <w:rsid w:val="00C86B18"/>
    <w:rsid w:val="00CF290B"/>
    <w:rsid w:val="00D43013"/>
    <w:rsid w:val="00D64E00"/>
    <w:rsid w:val="00D7184A"/>
    <w:rsid w:val="00DA02AA"/>
    <w:rsid w:val="00E342BC"/>
    <w:rsid w:val="00E50804"/>
    <w:rsid w:val="00E87E64"/>
    <w:rsid w:val="00EC29D7"/>
    <w:rsid w:val="00F142B5"/>
    <w:rsid w:val="00F2285D"/>
    <w:rsid w:val="00F34988"/>
    <w:rsid w:val="00F42E91"/>
    <w:rsid w:val="00F65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06E6EC-29DE-4F98-9E5F-78785CB9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46"/>
    <w:rPr>
      <w:sz w:val="24"/>
      <w:szCs w:val="24"/>
    </w:rPr>
  </w:style>
  <w:style w:type="paragraph" w:styleId="Heading2">
    <w:name w:val="heading 2"/>
    <w:basedOn w:val="Normal"/>
    <w:next w:val="Normal"/>
    <w:qFormat/>
    <w:rsid w:val="00470F46"/>
    <w:pPr>
      <w:widowControl w:val="0"/>
      <w:autoSpaceDE w:val="0"/>
      <w:autoSpaceDN w:val="0"/>
      <w:adjustRightInd w:val="0"/>
      <w:outlineLvl w:val="1"/>
    </w:pPr>
  </w:style>
  <w:style w:type="paragraph" w:styleId="Heading4">
    <w:name w:val="heading 4"/>
    <w:basedOn w:val="Normal"/>
    <w:next w:val="Normal"/>
    <w:qFormat/>
    <w:rsid w:val="00470F4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0F46"/>
    <w:pPr>
      <w:tabs>
        <w:tab w:val="center" w:pos="4320"/>
        <w:tab w:val="right" w:pos="8640"/>
      </w:tabs>
    </w:pPr>
  </w:style>
  <w:style w:type="paragraph" w:styleId="Footer">
    <w:name w:val="footer"/>
    <w:basedOn w:val="Normal"/>
    <w:link w:val="FooterChar"/>
    <w:uiPriority w:val="99"/>
    <w:rsid w:val="00470F46"/>
    <w:pPr>
      <w:tabs>
        <w:tab w:val="center" w:pos="4320"/>
        <w:tab w:val="right" w:pos="8640"/>
      </w:tabs>
    </w:pPr>
  </w:style>
  <w:style w:type="character" w:customStyle="1" w:styleId="StyleItalic">
    <w:name w:val="Style Italic"/>
    <w:basedOn w:val="EndnoteReference"/>
    <w:rsid w:val="00470F46"/>
    <w:rPr>
      <w:i/>
      <w:iCs/>
      <w:vertAlign w:val="superscript"/>
    </w:rPr>
  </w:style>
  <w:style w:type="paragraph" w:customStyle="1" w:styleId="Style1">
    <w:name w:val="Style1"/>
    <w:basedOn w:val="Normal"/>
    <w:rsid w:val="00470F46"/>
  </w:style>
  <w:style w:type="character" w:styleId="EndnoteReference">
    <w:name w:val="endnote reference"/>
    <w:basedOn w:val="DefaultParagraphFont"/>
    <w:semiHidden/>
    <w:rsid w:val="00470F46"/>
    <w:rPr>
      <w:vertAlign w:val="superscript"/>
    </w:rPr>
  </w:style>
  <w:style w:type="character" w:customStyle="1" w:styleId="Style1Char">
    <w:name w:val="Style1 Char"/>
    <w:basedOn w:val="DefaultParagraphFont"/>
    <w:rsid w:val="00470F46"/>
    <w:rPr>
      <w:noProof w:val="0"/>
      <w:sz w:val="24"/>
      <w:szCs w:val="24"/>
      <w:lang w:val="en-US" w:eastAsia="en-US" w:bidi="ar-SA"/>
    </w:rPr>
  </w:style>
  <w:style w:type="character" w:customStyle="1" w:styleId="Char">
    <w:name w:val="Char"/>
    <w:basedOn w:val="DefaultParagraphFont"/>
    <w:rsid w:val="00470F46"/>
    <w:rPr>
      <w:noProof w:val="0"/>
      <w:sz w:val="24"/>
      <w:szCs w:val="24"/>
      <w:lang w:val="en-US" w:eastAsia="en-US" w:bidi="ar-SA"/>
    </w:rPr>
  </w:style>
  <w:style w:type="paragraph" w:styleId="EndnoteText">
    <w:name w:val="endnote text"/>
    <w:basedOn w:val="Normal"/>
    <w:semiHidden/>
    <w:rsid w:val="00470F46"/>
    <w:rPr>
      <w:sz w:val="20"/>
      <w:szCs w:val="20"/>
    </w:rPr>
  </w:style>
  <w:style w:type="character" w:styleId="Hyperlink">
    <w:name w:val="Hyperlink"/>
    <w:basedOn w:val="DefaultParagraphFont"/>
    <w:rsid w:val="00470F46"/>
    <w:rPr>
      <w:color w:val="0000FF"/>
      <w:u w:val="single"/>
    </w:rPr>
  </w:style>
  <w:style w:type="paragraph" w:styleId="BalloonText">
    <w:name w:val="Balloon Text"/>
    <w:basedOn w:val="Normal"/>
    <w:semiHidden/>
    <w:rsid w:val="00470F46"/>
    <w:rPr>
      <w:rFonts w:ascii="Tahoma" w:hAnsi="Tahoma" w:cs="Tahoma"/>
      <w:sz w:val="16"/>
      <w:szCs w:val="16"/>
    </w:rPr>
  </w:style>
  <w:style w:type="paragraph" w:styleId="HTMLPreformatted">
    <w:name w:val="HTML Preformatted"/>
    <w:basedOn w:val="Normal"/>
    <w:link w:val="HTMLPreformattedChar"/>
    <w:rsid w:val="00470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470F46"/>
    <w:rPr>
      <w:rFonts w:ascii="Courier New" w:eastAsia="Times New Roman" w:hAnsi="Courier New" w:cs="Courier New"/>
      <w:sz w:val="20"/>
      <w:szCs w:val="20"/>
    </w:rPr>
  </w:style>
  <w:style w:type="character" w:styleId="PageNumber">
    <w:name w:val="page number"/>
    <w:basedOn w:val="DefaultParagraphFont"/>
    <w:rsid w:val="00470F46"/>
  </w:style>
  <w:style w:type="character" w:styleId="CommentReference">
    <w:name w:val="annotation reference"/>
    <w:basedOn w:val="DefaultParagraphFont"/>
    <w:semiHidden/>
    <w:rsid w:val="00470F46"/>
    <w:rPr>
      <w:sz w:val="18"/>
    </w:rPr>
  </w:style>
  <w:style w:type="paragraph" w:styleId="CommentText">
    <w:name w:val="annotation text"/>
    <w:basedOn w:val="Normal"/>
    <w:link w:val="CommentTextChar"/>
    <w:semiHidden/>
    <w:rsid w:val="00931508"/>
  </w:style>
  <w:style w:type="character" w:styleId="FollowedHyperlink">
    <w:name w:val="FollowedHyperlink"/>
    <w:basedOn w:val="DefaultParagraphFont"/>
    <w:rsid w:val="00D80D0A"/>
    <w:rPr>
      <w:color w:val="800080"/>
      <w:u w:val="single"/>
    </w:rPr>
  </w:style>
  <w:style w:type="paragraph" w:styleId="CommentSubject">
    <w:name w:val="annotation subject"/>
    <w:basedOn w:val="CommentText"/>
    <w:next w:val="CommentText"/>
    <w:link w:val="CommentSubjectChar"/>
    <w:rsid w:val="007644F9"/>
    <w:rPr>
      <w:b/>
      <w:bCs/>
      <w:sz w:val="20"/>
      <w:szCs w:val="20"/>
    </w:rPr>
  </w:style>
  <w:style w:type="character" w:customStyle="1" w:styleId="CommentTextChar">
    <w:name w:val="Comment Text Char"/>
    <w:basedOn w:val="DefaultParagraphFont"/>
    <w:link w:val="CommentText"/>
    <w:semiHidden/>
    <w:rsid w:val="00931508"/>
    <w:rPr>
      <w:sz w:val="24"/>
      <w:szCs w:val="24"/>
    </w:rPr>
  </w:style>
  <w:style w:type="character" w:customStyle="1" w:styleId="CommentSubjectChar">
    <w:name w:val="Comment Subject Char"/>
    <w:basedOn w:val="CommentTextChar"/>
    <w:link w:val="CommentSubject"/>
    <w:rsid w:val="007644F9"/>
    <w:rPr>
      <w:sz w:val="24"/>
      <w:szCs w:val="24"/>
    </w:rPr>
  </w:style>
  <w:style w:type="character" w:customStyle="1" w:styleId="FooterChar">
    <w:name w:val="Footer Char"/>
    <w:basedOn w:val="DefaultParagraphFont"/>
    <w:link w:val="Footer"/>
    <w:uiPriority w:val="99"/>
    <w:rsid w:val="00A17487"/>
    <w:rPr>
      <w:sz w:val="24"/>
      <w:szCs w:val="24"/>
    </w:rPr>
  </w:style>
  <w:style w:type="paragraph" w:styleId="ListParagraph">
    <w:name w:val="List Paragraph"/>
    <w:basedOn w:val="Normal"/>
    <w:uiPriority w:val="34"/>
    <w:qFormat/>
    <w:rsid w:val="004A35CD"/>
    <w:pPr>
      <w:ind w:left="720"/>
    </w:pPr>
  </w:style>
  <w:style w:type="character" w:customStyle="1" w:styleId="HeaderChar">
    <w:name w:val="Header Char"/>
    <w:basedOn w:val="DefaultParagraphFont"/>
    <w:link w:val="Header"/>
    <w:uiPriority w:val="99"/>
    <w:rsid w:val="004A35CD"/>
    <w:rPr>
      <w:sz w:val="24"/>
      <w:szCs w:val="24"/>
    </w:rPr>
  </w:style>
  <w:style w:type="character" w:customStyle="1" w:styleId="HTMLPreformattedChar">
    <w:name w:val="HTML Preformatted Char"/>
    <w:basedOn w:val="DefaultParagraphFont"/>
    <w:link w:val="HTMLPreformatted"/>
    <w:rsid w:val="005443EB"/>
    <w:rPr>
      <w:rFonts w:ascii="Courier New" w:hAnsi="Courier New" w:cs="Courier New"/>
    </w:rPr>
  </w:style>
  <w:style w:type="paragraph" w:styleId="Revision">
    <w:name w:val="Revision"/>
    <w:hidden/>
    <w:uiPriority w:val="99"/>
    <w:semiHidden/>
    <w:rsid w:val="00202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uals.ucdavis.edu/ppm/310/310-22.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puterownership.ucdavis.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B300A-097B-4F01-AA6D-0A2584A0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Plant Pathology and Nematology Computing Plan</vt:lpstr>
    </vt:vector>
  </TitlesOfParts>
  <Company>UC Davis</Company>
  <LinksUpToDate>false</LinksUpToDate>
  <CharactersWithSpaces>19892</CharactersWithSpaces>
  <SharedDoc>false</SharedDoc>
  <HLinks>
    <vt:vector size="12" baseType="variant">
      <vt:variant>
        <vt:i4>5898263</vt:i4>
      </vt:variant>
      <vt:variant>
        <vt:i4>3</vt:i4>
      </vt:variant>
      <vt:variant>
        <vt:i4>0</vt:i4>
      </vt:variant>
      <vt:variant>
        <vt:i4>5</vt:i4>
      </vt:variant>
      <vt:variant>
        <vt:lpwstr>http://computerownership.ucdavis.edu/</vt:lpwstr>
      </vt:variant>
      <vt:variant>
        <vt:lpwstr/>
      </vt:variant>
      <vt:variant>
        <vt:i4>4915286</vt:i4>
      </vt:variant>
      <vt:variant>
        <vt:i4>0</vt:i4>
      </vt:variant>
      <vt:variant>
        <vt:i4>0</vt:i4>
      </vt:variant>
      <vt:variant>
        <vt:i4>5</vt:i4>
      </vt:variant>
      <vt:variant>
        <vt:lpwstr>http://manuals.ucdavis.edu/ppm/310/310-22.htm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Pathology and Nematology Computing Plan</dc:title>
  <dc:creator>Julio Cardenas</dc:creator>
  <cp:lastModifiedBy>Brian Mendonca</cp:lastModifiedBy>
  <cp:revision>3</cp:revision>
  <cp:lastPrinted>2012-03-07T16:46:00Z</cp:lastPrinted>
  <dcterms:created xsi:type="dcterms:W3CDTF">2017-01-27T19:17:00Z</dcterms:created>
  <dcterms:modified xsi:type="dcterms:W3CDTF">2017-01-27T19:18:00Z</dcterms:modified>
</cp:coreProperties>
</file>